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E8D4" w14:textId="08E519C7" w:rsidR="00822837" w:rsidRPr="00822837" w:rsidRDefault="00822837" w:rsidP="00822837">
      <w:pPr>
        <w:jc w:val="center"/>
        <w:rPr>
          <w:rFonts w:asciiTheme="minorHAnsi" w:hAnsiTheme="minorHAnsi" w:cstheme="minorHAnsi"/>
          <w:b/>
          <w:bCs/>
          <w:sz w:val="34"/>
          <w:szCs w:val="34"/>
        </w:rPr>
      </w:pPr>
      <w:r w:rsidRPr="00822837">
        <w:rPr>
          <w:rFonts w:asciiTheme="minorHAnsi" w:hAnsiTheme="minorHAnsi" w:cstheme="minorHAnsi"/>
          <w:b/>
          <w:bCs/>
          <w:sz w:val="34"/>
          <w:szCs w:val="34"/>
        </w:rPr>
        <w:t>Payroll Supervisor</w:t>
      </w:r>
    </w:p>
    <w:p w14:paraId="24B2C7E4" w14:textId="77777777" w:rsidR="006776E6" w:rsidRPr="006776E6" w:rsidRDefault="006776E6" w:rsidP="006776E6">
      <w:pPr>
        <w:pStyle w:val="ListParagraph"/>
        <w:rPr>
          <w:b/>
          <w:sz w:val="28"/>
          <w:szCs w:val="28"/>
        </w:rPr>
      </w:pPr>
    </w:p>
    <w:tbl>
      <w:tblPr>
        <w:tblStyle w:val="TableGrid"/>
        <w:tblW w:w="0" w:type="auto"/>
        <w:tblLook w:val="04A0" w:firstRow="1" w:lastRow="0" w:firstColumn="1" w:lastColumn="0" w:noHBand="0" w:noVBand="1"/>
      </w:tblPr>
      <w:tblGrid>
        <w:gridCol w:w="2515"/>
        <w:gridCol w:w="6835"/>
      </w:tblGrid>
      <w:tr w:rsidR="006776E6" w:rsidRPr="00FE79C3" w14:paraId="039F6BF8" w14:textId="77777777" w:rsidTr="00606460">
        <w:trPr>
          <w:trHeight w:val="440"/>
        </w:trPr>
        <w:tc>
          <w:tcPr>
            <w:tcW w:w="2515" w:type="dxa"/>
          </w:tcPr>
          <w:p w14:paraId="79AB3D62"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Portfolio:</w:t>
            </w:r>
          </w:p>
        </w:tc>
        <w:tc>
          <w:tcPr>
            <w:tcW w:w="6835" w:type="dxa"/>
          </w:tcPr>
          <w:p w14:paraId="395EC459" w14:textId="0CAC45FF" w:rsidR="006776E6" w:rsidRPr="006776E6" w:rsidRDefault="00BB4F56" w:rsidP="00606460">
            <w:pPr>
              <w:rPr>
                <w:rFonts w:asciiTheme="minorHAnsi" w:hAnsiTheme="minorHAnsi" w:cstheme="minorHAnsi"/>
                <w:sz w:val="24"/>
                <w:szCs w:val="24"/>
              </w:rPr>
            </w:pPr>
            <w:r>
              <w:rPr>
                <w:rFonts w:asciiTheme="minorHAnsi" w:hAnsiTheme="minorHAnsi" w:cstheme="minorHAnsi"/>
                <w:sz w:val="24"/>
                <w:szCs w:val="24"/>
              </w:rPr>
              <w:t>Payroll</w:t>
            </w:r>
          </w:p>
        </w:tc>
      </w:tr>
      <w:tr w:rsidR="006776E6" w:rsidRPr="00FE79C3" w14:paraId="65D1258C" w14:textId="77777777" w:rsidTr="00606460">
        <w:trPr>
          <w:trHeight w:val="440"/>
        </w:trPr>
        <w:tc>
          <w:tcPr>
            <w:tcW w:w="2515" w:type="dxa"/>
          </w:tcPr>
          <w:p w14:paraId="15FDB03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Reports Directly to:</w:t>
            </w:r>
          </w:p>
        </w:tc>
        <w:tc>
          <w:tcPr>
            <w:tcW w:w="6835" w:type="dxa"/>
          </w:tcPr>
          <w:p w14:paraId="405DB40D" w14:textId="4F7A5C4A" w:rsidR="006776E6" w:rsidRPr="006776E6" w:rsidRDefault="00BB4F56" w:rsidP="00606460">
            <w:pPr>
              <w:rPr>
                <w:rFonts w:asciiTheme="minorHAnsi" w:hAnsiTheme="minorHAnsi" w:cstheme="minorHAnsi"/>
                <w:sz w:val="24"/>
                <w:szCs w:val="24"/>
              </w:rPr>
            </w:pPr>
            <w:r>
              <w:rPr>
                <w:rFonts w:asciiTheme="minorHAnsi" w:hAnsiTheme="minorHAnsi" w:cstheme="minorHAnsi"/>
                <w:sz w:val="24"/>
                <w:szCs w:val="24"/>
              </w:rPr>
              <w:t>Chief Financial Officer</w:t>
            </w:r>
          </w:p>
        </w:tc>
      </w:tr>
      <w:tr w:rsidR="00103010" w:rsidRPr="00FE79C3" w14:paraId="1B151B82" w14:textId="77777777" w:rsidTr="00606460">
        <w:trPr>
          <w:trHeight w:val="440"/>
        </w:trPr>
        <w:tc>
          <w:tcPr>
            <w:tcW w:w="2515" w:type="dxa"/>
          </w:tcPr>
          <w:p w14:paraId="3F83DA3F" w14:textId="587669D2" w:rsidR="00103010" w:rsidRPr="006776E6" w:rsidRDefault="00103010" w:rsidP="00606460">
            <w:pPr>
              <w:rPr>
                <w:rFonts w:asciiTheme="minorHAnsi" w:hAnsiTheme="minorHAnsi" w:cstheme="minorHAnsi"/>
                <w:b/>
                <w:sz w:val="24"/>
                <w:szCs w:val="24"/>
              </w:rPr>
            </w:pPr>
            <w:r>
              <w:rPr>
                <w:rFonts w:asciiTheme="minorHAnsi" w:hAnsiTheme="minorHAnsi" w:cstheme="minorHAnsi"/>
                <w:b/>
                <w:sz w:val="24"/>
                <w:szCs w:val="24"/>
              </w:rPr>
              <w:t>Reports Indirectly to:</w:t>
            </w:r>
          </w:p>
        </w:tc>
        <w:tc>
          <w:tcPr>
            <w:tcW w:w="6835" w:type="dxa"/>
          </w:tcPr>
          <w:p w14:paraId="40586B31" w14:textId="7EEF4D5E" w:rsidR="00103010" w:rsidRDefault="00103010" w:rsidP="00606460">
            <w:pPr>
              <w:rPr>
                <w:rFonts w:asciiTheme="minorHAnsi" w:hAnsiTheme="minorHAnsi" w:cstheme="minorHAnsi"/>
                <w:sz w:val="24"/>
                <w:szCs w:val="24"/>
              </w:rPr>
            </w:pPr>
            <w:r>
              <w:rPr>
                <w:rFonts w:asciiTheme="minorHAnsi" w:hAnsiTheme="minorHAnsi" w:cstheme="minorHAnsi"/>
                <w:sz w:val="24"/>
                <w:szCs w:val="24"/>
              </w:rPr>
              <w:t>Director of Education</w:t>
            </w:r>
          </w:p>
        </w:tc>
      </w:tr>
      <w:tr w:rsidR="006776E6" w:rsidRPr="00FE79C3" w14:paraId="50E1D97E" w14:textId="77777777" w:rsidTr="00606460">
        <w:trPr>
          <w:trHeight w:val="440"/>
        </w:trPr>
        <w:tc>
          <w:tcPr>
            <w:tcW w:w="2515" w:type="dxa"/>
          </w:tcPr>
          <w:p w14:paraId="764B3917"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Direct Reports:</w:t>
            </w:r>
          </w:p>
        </w:tc>
        <w:tc>
          <w:tcPr>
            <w:tcW w:w="6835" w:type="dxa"/>
          </w:tcPr>
          <w:p w14:paraId="3EDA1EF1" w14:textId="6230EE9A" w:rsidR="006776E6" w:rsidRPr="006776E6" w:rsidRDefault="00BB4F56" w:rsidP="00606460">
            <w:pPr>
              <w:rPr>
                <w:rFonts w:asciiTheme="minorHAnsi" w:hAnsiTheme="minorHAnsi" w:cstheme="minorHAnsi"/>
                <w:sz w:val="24"/>
                <w:szCs w:val="24"/>
              </w:rPr>
            </w:pPr>
            <w:r>
              <w:rPr>
                <w:rFonts w:asciiTheme="minorHAnsi" w:hAnsiTheme="minorHAnsi" w:cstheme="minorHAnsi"/>
                <w:sz w:val="24"/>
                <w:szCs w:val="24"/>
              </w:rPr>
              <w:t>3</w:t>
            </w:r>
          </w:p>
        </w:tc>
      </w:tr>
      <w:tr w:rsidR="006776E6" w:rsidRPr="00FE79C3" w14:paraId="5D786402" w14:textId="77777777" w:rsidTr="00606460">
        <w:trPr>
          <w:trHeight w:val="440"/>
        </w:trPr>
        <w:tc>
          <w:tcPr>
            <w:tcW w:w="2515" w:type="dxa"/>
          </w:tcPr>
          <w:p w14:paraId="03619DBB"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Department/Location:</w:t>
            </w:r>
          </w:p>
        </w:tc>
        <w:tc>
          <w:tcPr>
            <w:tcW w:w="6835" w:type="dxa"/>
          </w:tcPr>
          <w:p w14:paraId="52ECB213" w14:textId="08E69183" w:rsidR="006776E6" w:rsidRPr="006776E6" w:rsidRDefault="00BB4F56" w:rsidP="00606460">
            <w:pPr>
              <w:rPr>
                <w:rFonts w:asciiTheme="minorHAnsi" w:hAnsiTheme="minorHAnsi" w:cstheme="minorHAnsi"/>
                <w:sz w:val="24"/>
                <w:szCs w:val="24"/>
              </w:rPr>
            </w:pPr>
            <w:r>
              <w:rPr>
                <w:rFonts w:asciiTheme="minorHAnsi" w:hAnsiTheme="minorHAnsi" w:cstheme="minorHAnsi"/>
                <w:sz w:val="24"/>
                <w:szCs w:val="24"/>
              </w:rPr>
              <w:t>Payroll/</w:t>
            </w:r>
            <w:r w:rsidR="006776E6" w:rsidRPr="006776E6">
              <w:rPr>
                <w:rFonts w:asciiTheme="minorHAnsi" w:hAnsiTheme="minorHAnsi" w:cstheme="minorHAnsi"/>
                <w:sz w:val="24"/>
                <w:szCs w:val="24"/>
              </w:rPr>
              <w:t>Good Spirit Education Complex – Yorkton, SK</w:t>
            </w:r>
          </w:p>
        </w:tc>
      </w:tr>
      <w:tr w:rsidR="006776E6" w:rsidRPr="00FE79C3" w14:paraId="4A7FDF21" w14:textId="77777777" w:rsidTr="00606460">
        <w:trPr>
          <w:trHeight w:val="440"/>
        </w:trPr>
        <w:tc>
          <w:tcPr>
            <w:tcW w:w="2515" w:type="dxa"/>
          </w:tcPr>
          <w:p w14:paraId="6EA18A2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Salary Range:</w:t>
            </w:r>
          </w:p>
        </w:tc>
        <w:tc>
          <w:tcPr>
            <w:tcW w:w="6835" w:type="dxa"/>
          </w:tcPr>
          <w:p w14:paraId="463DC373" w14:textId="4EDB18E1" w:rsidR="006776E6" w:rsidRPr="006776E6" w:rsidRDefault="00BB4F56" w:rsidP="00606460">
            <w:pPr>
              <w:rPr>
                <w:rFonts w:asciiTheme="minorHAnsi" w:hAnsiTheme="minorHAnsi" w:cstheme="minorHAnsi"/>
                <w:sz w:val="24"/>
                <w:szCs w:val="24"/>
              </w:rPr>
            </w:pPr>
            <w:r>
              <w:rPr>
                <w:rFonts w:asciiTheme="minorHAnsi" w:hAnsiTheme="minorHAnsi" w:cstheme="minorHAnsi"/>
                <w:sz w:val="24"/>
                <w:szCs w:val="24"/>
              </w:rPr>
              <w:t xml:space="preserve">Payroll Supervisor </w:t>
            </w:r>
            <w:r w:rsidR="006776E6" w:rsidRPr="006776E6">
              <w:rPr>
                <w:rFonts w:asciiTheme="minorHAnsi" w:hAnsiTheme="minorHAnsi" w:cstheme="minorHAnsi"/>
                <w:sz w:val="24"/>
                <w:szCs w:val="24"/>
              </w:rPr>
              <w:t>Grid – 5 steps</w:t>
            </w:r>
          </w:p>
        </w:tc>
      </w:tr>
      <w:tr w:rsidR="006776E6" w:rsidRPr="00FE79C3" w14:paraId="5819E630" w14:textId="77777777" w:rsidTr="00606460">
        <w:trPr>
          <w:trHeight w:val="440"/>
        </w:trPr>
        <w:tc>
          <w:tcPr>
            <w:tcW w:w="2515" w:type="dxa"/>
          </w:tcPr>
          <w:p w14:paraId="269FD25A"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Last Updated:</w:t>
            </w:r>
          </w:p>
        </w:tc>
        <w:tc>
          <w:tcPr>
            <w:tcW w:w="6835" w:type="dxa"/>
          </w:tcPr>
          <w:p w14:paraId="5C55869C" w14:textId="4C5D8F7E" w:rsidR="006776E6" w:rsidRPr="00D63EEF" w:rsidRDefault="00F726CF" w:rsidP="00606460">
            <w:pPr>
              <w:rPr>
                <w:rFonts w:asciiTheme="minorHAnsi" w:hAnsiTheme="minorHAnsi" w:cstheme="minorHAnsi"/>
                <w:sz w:val="24"/>
                <w:szCs w:val="24"/>
              </w:rPr>
            </w:pPr>
            <w:r>
              <w:rPr>
                <w:rFonts w:asciiTheme="minorHAnsi" w:hAnsiTheme="minorHAnsi" w:cstheme="minorHAnsi"/>
                <w:sz w:val="24"/>
                <w:szCs w:val="24"/>
              </w:rPr>
              <w:t>October 17, 2022</w:t>
            </w:r>
          </w:p>
        </w:tc>
      </w:tr>
    </w:tbl>
    <w:p w14:paraId="74A09F45" w14:textId="77777777" w:rsidR="006776E6" w:rsidRPr="00FE79C3" w:rsidRDefault="006776E6" w:rsidP="006776E6">
      <w:pPr>
        <w:tabs>
          <w:tab w:val="left" w:pos="7290"/>
          <w:tab w:val="left" w:pos="7635"/>
        </w:tabs>
        <w:ind w:left="360"/>
      </w:pPr>
      <w:r>
        <w:tab/>
      </w:r>
      <w:r>
        <w:tab/>
      </w:r>
    </w:p>
    <w:p w14:paraId="2D11E373" w14:textId="4580165F" w:rsidR="00BB4F56" w:rsidRPr="00F726CF" w:rsidRDefault="00A14592" w:rsidP="00BB4F56">
      <w:pPr>
        <w:autoSpaceDE w:val="0"/>
        <w:autoSpaceDN w:val="0"/>
        <w:adjustRightInd w:val="0"/>
        <w:rPr>
          <w:rFonts w:asciiTheme="minorHAnsi" w:hAnsiTheme="minorHAnsi" w:cstheme="minorHAnsi"/>
          <w:b/>
          <w:bCs/>
          <w:sz w:val="24"/>
          <w:szCs w:val="24"/>
        </w:rPr>
      </w:pPr>
      <w:r w:rsidRPr="00F726CF">
        <w:rPr>
          <w:rFonts w:asciiTheme="minorHAnsi" w:hAnsiTheme="minorHAnsi" w:cstheme="minorHAnsi"/>
          <w:b/>
          <w:bCs/>
          <w:sz w:val="24"/>
          <w:szCs w:val="24"/>
        </w:rPr>
        <w:t xml:space="preserve">Position </w:t>
      </w:r>
      <w:r w:rsidR="00BB4F56" w:rsidRPr="00F726CF">
        <w:rPr>
          <w:rFonts w:asciiTheme="minorHAnsi" w:hAnsiTheme="minorHAnsi" w:cstheme="minorHAnsi"/>
          <w:b/>
          <w:bCs/>
          <w:sz w:val="24"/>
          <w:szCs w:val="24"/>
        </w:rPr>
        <w:t>Profile</w:t>
      </w:r>
      <w:r w:rsidRPr="00F726CF">
        <w:rPr>
          <w:rFonts w:asciiTheme="minorHAnsi" w:hAnsiTheme="minorHAnsi" w:cstheme="minorHAnsi"/>
          <w:b/>
          <w:bCs/>
          <w:sz w:val="24"/>
          <w:szCs w:val="24"/>
        </w:rPr>
        <w:t>:</w:t>
      </w:r>
      <w:r w:rsidR="00BB4F56" w:rsidRPr="00F726CF">
        <w:rPr>
          <w:rFonts w:asciiTheme="minorHAnsi" w:hAnsiTheme="minorHAnsi" w:cstheme="minorHAnsi"/>
          <w:b/>
          <w:bCs/>
          <w:sz w:val="24"/>
          <w:szCs w:val="24"/>
        </w:rPr>
        <w:t xml:space="preserve"> </w:t>
      </w:r>
    </w:p>
    <w:p w14:paraId="615F21B7" w14:textId="77777777" w:rsidR="00C03DA7" w:rsidRPr="00BB4F56" w:rsidRDefault="00C03DA7" w:rsidP="00BB4F56">
      <w:pPr>
        <w:autoSpaceDE w:val="0"/>
        <w:autoSpaceDN w:val="0"/>
        <w:adjustRightInd w:val="0"/>
        <w:rPr>
          <w:rFonts w:asciiTheme="minorHAnsi" w:hAnsiTheme="minorHAnsi" w:cstheme="minorHAnsi"/>
          <w:color w:val="000000"/>
          <w:sz w:val="24"/>
          <w:szCs w:val="24"/>
        </w:rPr>
      </w:pPr>
    </w:p>
    <w:p w14:paraId="03AA1E5B" w14:textId="77777777" w:rsidR="00EB276E" w:rsidRDefault="00BB4F56" w:rsidP="00BB4F56">
      <w:pPr>
        <w:autoSpaceDE w:val="0"/>
        <w:autoSpaceDN w:val="0"/>
        <w:adjustRightInd w:val="0"/>
        <w:rPr>
          <w:rFonts w:asciiTheme="minorHAnsi" w:hAnsiTheme="minorHAnsi" w:cstheme="minorHAnsi"/>
          <w:sz w:val="24"/>
          <w:szCs w:val="24"/>
        </w:rPr>
      </w:pPr>
      <w:r w:rsidRPr="00BB4F56">
        <w:rPr>
          <w:rFonts w:asciiTheme="minorHAnsi" w:hAnsiTheme="minorHAnsi" w:cstheme="minorHAnsi"/>
          <w:color w:val="000000"/>
          <w:sz w:val="24"/>
          <w:szCs w:val="24"/>
        </w:rPr>
        <w:t xml:space="preserve">The </w:t>
      </w:r>
      <w:r w:rsidR="00B80134" w:rsidRPr="001A1F49">
        <w:rPr>
          <w:rFonts w:asciiTheme="minorHAnsi" w:hAnsiTheme="minorHAnsi" w:cstheme="minorHAnsi"/>
          <w:color w:val="000000"/>
          <w:sz w:val="24"/>
          <w:szCs w:val="24"/>
        </w:rPr>
        <w:t>Payroll Supervisor</w:t>
      </w:r>
      <w:r w:rsidRPr="00BB4F56">
        <w:rPr>
          <w:rFonts w:asciiTheme="minorHAnsi" w:hAnsiTheme="minorHAnsi" w:cstheme="minorHAnsi"/>
          <w:color w:val="000000"/>
          <w:sz w:val="24"/>
          <w:szCs w:val="24"/>
        </w:rPr>
        <w:t xml:space="preserve"> must provide a full range of accessible, trusted, and professional services for the Division. Leadership will be provided in the areas </w:t>
      </w:r>
      <w:r w:rsidR="00F07BB2" w:rsidRPr="001A1F49">
        <w:rPr>
          <w:rFonts w:asciiTheme="minorHAnsi" w:hAnsiTheme="minorHAnsi" w:cstheme="minorHAnsi"/>
          <w:color w:val="000000"/>
          <w:sz w:val="24"/>
          <w:szCs w:val="24"/>
        </w:rPr>
        <w:t xml:space="preserve">of </w:t>
      </w:r>
      <w:r w:rsidR="00F07BB2" w:rsidRPr="001A1F49">
        <w:rPr>
          <w:rFonts w:asciiTheme="minorHAnsi" w:hAnsiTheme="minorHAnsi" w:cstheme="minorHAnsi"/>
          <w:sz w:val="24"/>
          <w:szCs w:val="24"/>
        </w:rPr>
        <w:t xml:space="preserve">payroll, employee benefit and insurance plans, and bursary processing.  </w:t>
      </w:r>
    </w:p>
    <w:p w14:paraId="385ED7BC" w14:textId="77777777" w:rsidR="00EB276E" w:rsidRDefault="00EB276E" w:rsidP="00BB4F56">
      <w:pPr>
        <w:autoSpaceDE w:val="0"/>
        <w:autoSpaceDN w:val="0"/>
        <w:adjustRightInd w:val="0"/>
        <w:rPr>
          <w:rFonts w:asciiTheme="minorHAnsi" w:hAnsiTheme="minorHAnsi" w:cstheme="minorHAnsi"/>
          <w:sz w:val="24"/>
          <w:szCs w:val="24"/>
        </w:rPr>
      </w:pPr>
    </w:p>
    <w:p w14:paraId="224F705F" w14:textId="7262B2A0" w:rsidR="00BB4F56" w:rsidRPr="00F726CF" w:rsidRDefault="00BB4F56" w:rsidP="00BB4F56">
      <w:pPr>
        <w:autoSpaceDE w:val="0"/>
        <w:autoSpaceDN w:val="0"/>
        <w:adjustRightInd w:val="0"/>
        <w:rPr>
          <w:rFonts w:asciiTheme="minorHAnsi" w:hAnsiTheme="minorHAnsi" w:cstheme="minorHAnsi"/>
          <w:sz w:val="24"/>
          <w:szCs w:val="24"/>
        </w:rPr>
      </w:pPr>
      <w:r w:rsidRPr="00F726CF">
        <w:rPr>
          <w:rFonts w:asciiTheme="minorHAnsi" w:hAnsiTheme="minorHAnsi" w:cstheme="minorHAnsi"/>
          <w:sz w:val="24"/>
          <w:szCs w:val="24"/>
        </w:rPr>
        <w:t>This position will be a strategic thinker</w:t>
      </w:r>
      <w:r w:rsidR="003A0BB9" w:rsidRPr="00F726CF">
        <w:rPr>
          <w:rFonts w:asciiTheme="minorHAnsi" w:hAnsiTheme="minorHAnsi" w:cstheme="minorHAnsi"/>
          <w:sz w:val="24"/>
          <w:szCs w:val="24"/>
        </w:rPr>
        <w:t xml:space="preserve"> who is</w:t>
      </w:r>
      <w:r w:rsidRPr="00F726CF">
        <w:rPr>
          <w:rFonts w:asciiTheme="minorHAnsi" w:hAnsiTheme="minorHAnsi" w:cstheme="minorHAnsi"/>
          <w:sz w:val="24"/>
          <w:szCs w:val="24"/>
        </w:rPr>
        <w:t xml:space="preserve"> responsible for leading the </w:t>
      </w:r>
      <w:r w:rsidR="006C11CE">
        <w:rPr>
          <w:rFonts w:asciiTheme="minorHAnsi" w:hAnsiTheme="minorHAnsi" w:cstheme="minorHAnsi"/>
          <w:sz w:val="24"/>
          <w:szCs w:val="24"/>
        </w:rPr>
        <w:t>P</w:t>
      </w:r>
      <w:r w:rsidR="006C11CE" w:rsidRPr="00F726CF">
        <w:rPr>
          <w:rFonts w:asciiTheme="minorHAnsi" w:hAnsiTheme="minorHAnsi" w:cstheme="minorHAnsi"/>
          <w:sz w:val="24"/>
          <w:szCs w:val="24"/>
        </w:rPr>
        <w:t>ayroll</w:t>
      </w:r>
      <w:r w:rsidR="00F07BB2" w:rsidRPr="00F726CF">
        <w:rPr>
          <w:rFonts w:asciiTheme="minorHAnsi" w:hAnsiTheme="minorHAnsi" w:cstheme="minorHAnsi"/>
          <w:sz w:val="24"/>
          <w:szCs w:val="24"/>
        </w:rPr>
        <w:t xml:space="preserve"> team </w:t>
      </w:r>
      <w:r w:rsidR="003A0BB9" w:rsidRPr="00F726CF">
        <w:rPr>
          <w:rFonts w:asciiTheme="minorHAnsi" w:hAnsiTheme="minorHAnsi" w:cstheme="minorHAnsi"/>
          <w:sz w:val="24"/>
          <w:szCs w:val="24"/>
        </w:rPr>
        <w:t xml:space="preserve">to </w:t>
      </w:r>
      <w:r w:rsidR="00103010" w:rsidRPr="00F726CF">
        <w:rPr>
          <w:rFonts w:asciiTheme="minorHAnsi" w:hAnsiTheme="minorHAnsi" w:cstheme="minorHAnsi"/>
          <w:sz w:val="24"/>
          <w:szCs w:val="24"/>
        </w:rPr>
        <w:t>align</w:t>
      </w:r>
      <w:r w:rsidR="003A0BB9" w:rsidRPr="00F726CF">
        <w:rPr>
          <w:rFonts w:asciiTheme="minorHAnsi" w:hAnsiTheme="minorHAnsi" w:cstheme="minorHAnsi"/>
          <w:sz w:val="24"/>
          <w:szCs w:val="24"/>
        </w:rPr>
        <w:t xml:space="preserve"> their work</w:t>
      </w:r>
      <w:r w:rsidRPr="00F726CF">
        <w:rPr>
          <w:rFonts w:asciiTheme="minorHAnsi" w:hAnsiTheme="minorHAnsi" w:cstheme="minorHAnsi"/>
          <w:sz w:val="24"/>
          <w:szCs w:val="24"/>
        </w:rPr>
        <w:t xml:space="preserve"> with the Division’s Mission, Vision and Values. The </w:t>
      </w:r>
      <w:r w:rsidR="00F07BB2" w:rsidRPr="00F726CF">
        <w:rPr>
          <w:rFonts w:asciiTheme="minorHAnsi" w:hAnsiTheme="minorHAnsi" w:cstheme="minorHAnsi"/>
          <w:sz w:val="24"/>
          <w:szCs w:val="24"/>
        </w:rPr>
        <w:t xml:space="preserve">Payroll Supervisor </w:t>
      </w:r>
      <w:r w:rsidRPr="00F726CF">
        <w:rPr>
          <w:rFonts w:asciiTheme="minorHAnsi" w:hAnsiTheme="minorHAnsi" w:cstheme="minorHAnsi"/>
          <w:sz w:val="24"/>
          <w:szCs w:val="24"/>
        </w:rPr>
        <w:t xml:space="preserve">assists the Chief Financial Officer in </w:t>
      </w:r>
      <w:r w:rsidR="003A0BB9" w:rsidRPr="00F726CF">
        <w:rPr>
          <w:rFonts w:asciiTheme="minorHAnsi" w:hAnsiTheme="minorHAnsi" w:cstheme="minorHAnsi"/>
          <w:sz w:val="24"/>
          <w:szCs w:val="24"/>
        </w:rPr>
        <w:t xml:space="preserve">achieving </w:t>
      </w:r>
      <w:r w:rsidRPr="00F726CF">
        <w:rPr>
          <w:rFonts w:asciiTheme="minorHAnsi" w:hAnsiTheme="minorHAnsi" w:cstheme="minorHAnsi"/>
          <w:sz w:val="24"/>
          <w:szCs w:val="24"/>
        </w:rPr>
        <w:t xml:space="preserve">the general and specific </w:t>
      </w:r>
      <w:r w:rsidR="00451A99" w:rsidRPr="00F726CF">
        <w:rPr>
          <w:rFonts w:asciiTheme="minorHAnsi" w:hAnsiTheme="minorHAnsi" w:cstheme="minorHAnsi"/>
          <w:sz w:val="24"/>
          <w:szCs w:val="24"/>
        </w:rPr>
        <w:t xml:space="preserve">requirements </w:t>
      </w:r>
      <w:r w:rsidRPr="00F726CF">
        <w:rPr>
          <w:rFonts w:asciiTheme="minorHAnsi" w:hAnsiTheme="minorHAnsi" w:cstheme="minorHAnsi"/>
          <w:sz w:val="24"/>
          <w:szCs w:val="24"/>
        </w:rPr>
        <w:t>of their work</w:t>
      </w:r>
      <w:r w:rsidR="003A0BB9" w:rsidRPr="00F726CF">
        <w:rPr>
          <w:rFonts w:asciiTheme="minorHAnsi" w:hAnsiTheme="minorHAnsi" w:cstheme="minorHAnsi"/>
          <w:sz w:val="24"/>
          <w:szCs w:val="24"/>
        </w:rPr>
        <w:t xml:space="preserve">, </w:t>
      </w:r>
      <w:r w:rsidR="00220D11" w:rsidRPr="00F726CF">
        <w:rPr>
          <w:rFonts w:asciiTheme="minorHAnsi" w:hAnsiTheme="minorHAnsi" w:cstheme="minorHAnsi"/>
          <w:sz w:val="24"/>
          <w:szCs w:val="24"/>
        </w:rPr>
        <w:t xml:space="preserve">all </w:t>
      </w:r>
      <w:r w:rsidR="003A0BB9" w:rsidRPr="00F726CF">
        <w:rPr>
          <w:rFonts w:asciiTheme="minorHAnsi" w:hAnsiTheme="minorHAnsi" w:cstheme="minorHAnsi"/>
          <w:sz w:val="24"/>
          <w:szCs w:val="24"/>
        </w:rPr>
        <w:t xml:space="preserve">while being compliant with applicable legislation </w:t>
      </w:r>
      <w:r w:rsidRPr="00F726CF">
        <w:rPr>
          <w:rFonts w:asciiTheme="minorHAnsi" w:hAnsiTheme="minorHAnsi" w:cstheme="minorHAnsi"/>
          <w:sz w:val="24"/>
          <w:szCs w:val="24"/>
        </w:rPr>
        <w:t>and Board Policy</w:t>
      </w:r>
      <w:r w:rsidR="00220D11" w:rsidRPr="00F726CF">
        <w:rPr>
          <w:rFonts w:asciiTheme="minorHAnsi" w:hAnsiTheme="minorHAnsi" w:cstheme="minorHAnsi"/>
          <w:sz w:val="24"/>
          <w:szCs w:val="24"/>
        </w:rPr>
        <w:t xml:space="preserve">.  They </w:t>
      </w:r>
      <w:r w:rsidRPr="00F726CF">
        <w:rPr>
          <w:rFonts w:asciiTheme="minorHAnsi" w:hAnsiTheme="minorHAnsi" w:cstheme="minorHAnsi"/>
          <w:sz w:val="24"/>
          <w:szCs w:val="24"/>
        </w:rPr>
        <w:t xml:space="preserve">will represent the Division in an ethical, </w:t>
      </w:r>
      <w:r w:rsidR="00F726CF" w:rsidRPr="00F726CF">
        <w:rPr>
          <w:rFonts w:asciiTheme="minorHAnsi" w:hAnsiTheme="minorHAnsi" w:cstheme="minorHAnsi"/>
          <w:sz w:val="24"/>
          <w:szCs w:val="24"/>
        </w:rPr>
        <w:t>positive,</w:t>
      </w:r>
      <w:r w:rsidRPr="00F726CF">
        <w:rPr>
          <w:rFonts w:asciiTheme="minorHAnsi" w:hAnsiTheme="minorHAnsi" w:cstheme="minorHAnsi"/>
          <w:sz w:val="24"/>
          <w:szCs w:val="24"/>
        </w:rPr>
        <w:t xml:space="preserve"> and professional manner. Th</w:t>
      </w:r>
      <w:r w:rsidR="00451A99" w:rsidRPr="00F726CF">
        <w:rPr>
          <w:rFonts w:asciiTheme="minorHAnsi" w:hAnsiTheme="minorHAnsi" w:cstheme="minorHAnsi"/>
          <w:sz w:val="24"/>
          <w:szCs w:val="24"/>
        </w:rPr>
        <w:t>e</w:t>
      </w:r>
      <w:r w:rsidRPr="00F726CF">
        <w:rPr>
          <w:rFonts w:asciiTheme="minorHAnsi" w:hAnsiTheme="minorHAnsi" w:cstheme="minorHAnsi"/>
          <w:sz w:val="24"/>
          <w:szCs w:val="24"/>
        </w:rPr>
        <w:t xml:space="preserve"> position works toward 4 strategic focus and long-term goals: Student &amp; Family; Internal Process; People Capacity and Financial Stewardship. </w:t>
      </w:r>
    </w:p>
    <w:p w14:paraId="4F8F8B7E" w14:textId="77777777" w:rsidR="00EB276E" w:rsidRPr="00BB4F56" w:rsidRDefault="00EB276E" w:rsidP="00BB4F56">
      <w:pPr>
        <w:autoSpaceDE w:val="0"/>
        <w:autoSpaceDN w:val="0"/>
        <w:adjustRightInd w:val="0"/>
        <w:rPr>
          <w:rFonts w:asciiTheme="minorHAnsi" w:hAnsiTheme="minorHAnsi" w:cstheme="minorHAnsi"/>
          <w:color w:val="000000"/>
          <w:sz w:val="24"/>
          <w:szCs w:val="24"/>
        </w:rPr>
      </w:pPr>
    </w:p>
    <w:p w14:paraId="248B54EB" w14:textId="3EE37C3A" w:rsidR="00496AF8" w:rsidRPr="001A1F49" w:rsidRDefault="00BB4F56" w:rsidP="00F07BB2">
      <w:pPr>
        <w:rPr>
          <w:rFonts w:asciiTheme="minorHAnsi" w:hAnsiTheme="minorHAnsi" w:cstheme="minorHAnsi"/>
          <w:color w:val="000000"/>
          <w:sz w:val="24"/>
          <w:szCs w:val="24"/>
        </w:rPr>
      </w:pPr>
      <w:r w:rsidRPr="001A1F49">
        <w:rPr>
          <w:rFonts w:asciiTheme="minorHAnsi" w:hAnsiTheme="minorHAnsi" w:cstheme="minorHAnsi"/>
          <w:color w:val="000000"/>
          <w:sz w:val="24"/>
          <w:szCs w:val="24"/>
        </w:rPr>
        <w:t xml:space="preserve">Without restricting the generality of the overview above, the </w:t>
      </w:r>
      <w:r w:rsidR="00F07BB2" w:rsidRPr="001A1F49">
        <w:rPr>
          <w:rFonts w:asciiTheme="minorHAnsi" w:hAnsiTheme="minorHAnsi" w:cstheme="minorHAnsi"/>
          <w:color w:val="000000"/>
          <w:sz w:val="24"/>
          <w:szCs w:val="24"/>
        </w:rPr>
        <w:t>Payroll Supervisor</w:t>
      </w:r>
      <w:r w:rsidRPr="001A1F49">
        <w:rPr>
          <w:rFonts w:asciiTheme="minorHAnsi" w:hAnsiTheme="minorHAnsi" w:cstheme="minorHAnsi"/>
          <w:color w:val="000000"/>
          <w:sz w:val="24"/>
          <w:szCs w:val="24"/>
        </w:rPr>
        <w:t xml:space="preserve"> shall perform such duties and responsibilities as</w:t>
      </w:r>
      <w:r w:rsidR="00F726CF">
        <w:rPr>
          <w:rFonts w:asciiTheme="minorHAnsi" w:hAnsiTheme="minorHAnsi" w:cstheme="minorHAnsi"/>
          <w:color w:val="000000"/>
          <w:sz w:val="24"/>
          <w:szCs w:val="24"/>
        </w:rPr>
        <w:t xml:space="preserve"> </w:t>
      </w:r>
      <w:r w:rsidRPr="001A1F49">
        <w:rPr>
          <w:rFonts w:asciiTheme="minorHAnsi" w:hAnsiTheme="minorHAnsi" w:cstheme="minorHAnsi"/>
          <w:color w:val="000000"/>
          <w:sz w:val="24"/>
          <w:szCs w:val="24"/>
        </w:rPr>
        <w:t>assigned</w:t>
      </w:r>
      <w:r w:rsidR="00F726CF">
        <w:rPr>
          <w:rFonts w:asciiTheme="minorHAnsi" w:hAnsiTheme="minorHAnsi" w:cstheme="minorHAnsi"/>
          <w:color w:val="000000"/>
          <w:sz w:val="24"/>
          <w:szCs w:val="24"/>
        </w:rPr>
        <w:t>,</w:t>
      </w:r>
      <w:r w:rsidRPr="001A1F49">
        <w:rPr>
          <w:rFonts w:asciiTheme="minorHAnsi" w:hAnsiTheme="minorHAnsi" w:cstheme="minorHAnsi"/>
          <w:color w:val="000000"/>
          <w:sz w:val="24"/>
          <w:szCs w:val="24"/>
        </w:rPr>
        <w:t xml:space="preserve"> including but not restricted to the following:</w:t>
      </w:r>
    </w:p>
    <w:p w14:paraId="5831F5C6" w14:textId="77777777" w:rsidR="00F07BB2" w:rsidRPr="001A1F49" w:rsidRDefault="00F07BB2" w:rsidP="00F07BB2">
      <w:pPr>
        <w:spacing w:before="120"/>
        <w:rPr>
          <w:rFonts w:asciiTheme="minorHAnsi" w:hAnsiTheme="minorHAnsi" w:cstheme="minorHAnsi"/>
          <w:sz w:val="24"/>
          <w:szCs w:val="24"/>
        </w:rPr>
      </w:pPr>
      <w:r w:rsidRPr="001A1F49">
        <w:rPr>
          <w:rFonts w:asciiTheme="minorHAnsi" w:hAnsiTheme="minorHAnsi" w:cstheme="minorHAnsi"/>
          <w:sz w:val="24"/>
          <w:szCs w:val="24"/>
        </w:rPr>
        <w:t>The Payroll Supervisor is assigned the following specific areas of responsibilities:</w:t>
      </w:r>
    </w:p>
    <w:p w14:paraId="0FAE8CEB" w14:textId="77777777" w:rsidR="00F07BB2" w:rsidRPr="001A1F49" w:rsidRDefault="00F07BB2">
      <w:pPr>
        <w:numPr>
          <w:ilvl w:val="0"/>
          <w:numId w:val="5"/>
        </w:numPr>
        <w:spacing w:before="120"/>
        <w:ind w:left="360"/>
        <w:rPr>
          <w:rFonts w:asciiTheme="minorHAnsi" w:hAnsiTheme="minorHAnsi" w:cstheme="minorHAnsi"/>
          <w:b/>
          <w:sz w:val="24"/>
          <w:szCs w:val="24"/>
        </w:rPr>
      </w:pPr>
      <w:r w:rsidRPr="001A1F49">
        <w:rPr>
          <w:rFonts w:asciiTheme="minorHAnsi" w:hAnsiTheme="minorHAnsi" w:cstheme="minorHAnsi"/>
          <w:b/>
          <w:sz w:val="24"/>
          <w:szCs w:val="24"/>
        </w:rPr>
        <w:t>Fiscal Responsibility</w:t>
      </w:r>
    </w:p>
    <w:p w14:paraId="3660BAA2"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37E4B996"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1.1</w:t>
      </w:r>
      <w:r w:rsidRPr="001A1F49">
        <w:rPr>
          <w:rFonts w:asciiTheme="minorHAnsi" w:hAnsiTheme="minorHAnsi" w:cstheme="minorHAnsi"/>
          <w:sz w:val="24"/>
          <w:szCs w:val="24"/>
        </w:rPr>
        <w:tab/>
        <w:t>Provides supervision of payroll assistants to ensure payroll is processed in a timely and accurate manner.</w:t>
      </w:r>
    </w:p>
    <w:p w14:paraId="5CB07613"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1.2</w:t>
      </w:r>
      <w:r w:rsidRPr="001A1F49">
        <w:rPr>
          <w:rFonts w:asciiTheme="minorHAnsi" w:hAnsiTheme="minorHAnsi" w:cstheme="minorHAnsi"/>
          <w:sz w:val="24"/>
          <w:szCs w:val="24"/>
        </w:rPr>
        <w:tab/>
        <w:t>Ensures payroll expenses are recorded in the financial information system in compliance with the Ministry of Education requirements.</w:t>
      </w:r>
    </w:p>
    <w:p w14:paraId="78AE94C9"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1.3</w:t>
      </w:r>
      <w:r w:rsidRPr="001A1F49">
        <w:rPr>
          <w:rFonts w:asciiTheme="minorHAnsi" w:hAnsiTheme="minorHAnsi" w:cstheme="minorHAnsi"/>
          <w:sz w:val="24"/>
          <w:szCs w:val="24"/>
        </w:rPr>
        <w:tab/>
        <w:t>Reviews payroll services to ensure continuous improvement in terms of value for money.</w:t>
      </w:r>
    </w:p>
    <w:p w14:paraId="5C8ED3B6"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lastRenderedPageBreak/>
        <w:t>RE 1.4</w:t>
      </w:r>
      <w:r w:rsidRPr="001A1F49">
        <w:rPr>
          <w:rFonts w:asciiTheme="minorHAnsi" w:hAnsiTheme="minorHAnsi" w:cstheme="minorHAnsi"/>
          <w:sz w:val="24"/>
          <w:szCs w:val="24"/>
        </w:rPr>
        <w:tab/>
        <w:t>Assists in the implementation of upgrades and enhancements to the financial information system within areas of assigned responsibility.</w:t>
      </w:r>
    </w:p>
    <w:p w14:paraId="6E5CCE26" w14:textId="12C51DE0"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Quality Indicators relative to fiscal responsibility:</w:t>
      </w:r>
    </w:p>
    <w:p w14:paraId="795D6A42" w14:textId="680FEA50"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1.1</w:t>
      </w:r>
      <w:r w:rsidRPr="001A1F49">
        <w:rPr>
          <w:rFonts w:asciiTheme="minorHAnsi" w:hAnsiTheme="minorHAnsi" w:cstheme="minorHAnsi"/>
          <w:sz w:val="24"/>
          <w:szCs w:val="24"/>
        </w:rPr>
        <w:tab/>
        <w:t xml:space="preserve">Ensures payroll is administered in accordance with all collective agreements and contractual and statutory </w:t>
      </w:r>
      <w:r w:rsidR="006C11CE" w:rsidRPr="001A1F49">
        <w:rPr>
          <w:rFonts w:asciiTheme="minorHAnsi" w:hAnsiTheme="minorHAnsi" w:cstheme="minorHAnsi"/>
          <w:sz w:val="24"/>
          <w:szCs w:val="24"/>
        </w:rPr>
        <w:t>requirements,</w:t>
      </w:r>
      <w:r w:rsidRPr="001A1F49">
        <w:rPr>
          <w:rFonts w:asciiTheme="minorHAnsi" w:hAnsiTheme="minorHAnsi" w:cstheme="minorHAnsi"/>
          <w:sz w:val="24"/>
          <w:szCs w:val="24"/>
        </w:rPr>
        <w:t xml:space="preserve"> so staff are paid </w:t>
      </w:r>
      <w:r w:rsidR="0080321E" w:rsidRPr="001A1F49">
        <w:rPr>
          <w:rFonts w:asciiTheme="minorHAnsi" w:hAnsiTheme="minorHAnsi" w:cstheme="minorHAnsi"/>
          <w:sz w:val="24"/>
          <w:szCs w:val="24"/>
        </w:rPr>
        <w:t>appropriately,</w:t>
      </w:r>
      <w:r w:rsidRPr="001A1F49">
        <w:rPr>
          <w:rFonts w:asciiTheme="minorHAnsi" w:hAnsiTheme="minorHAnsi" w:cstheme="minorHAnsi"/>
          <w:sz w:val="24"/>
          <w:szCs w:val="24"/>
        </w:rPr>
        <w:t xml:space="preserve"> and appropriate deductions are being made.</w:t>
      </w:r>
    </w:p>
    <w:p w14:paraId="0FC259E5" w14:textId="54E1E369"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1.2</w:t>
      </w:r>
      <w:r w:rsidRPr="001A1F49">
        <w:rPr>
          <w:rFonts w:asciiTheme="minorHAnsi" w:hAnsiTheme="minorHAnsi" w:cstheme="minorHAnsi"/>
          <w:sz w:val="24"/>
          <w:szCs w:val="24"/>
        </w:rPr>
        <w:tab/>
        <w:t xml:space="preserve">Ensures payroll information is accurately transferred to the financial information system and appropriate documentation is filed with relevant authorities to ensure all staff are paid in accordance </w:t>
      </w:r>
      <w:r w:rsidR="006C11CE" w:rsidRPr="001A1F49">
        <w:rPr>
          <w:rFonts w:asciiTheme="minorHAnsi" w:hAnsiTheme="minorHAnsi" w:cstheme="minorHAnsi"/>
          <w:sz w:val="24"/>
          <w:szCs w:val="24"/>
        </w:rPr>
        <w:t>with</w:t>
      </w:r>
      <w:r w:rsidRPr="001A1F49">
        <w:rPr>
          <w:rFonts w:asciiTheme="minorHAnsi" w:hAnsiTheme="minorHAnsi" w:cstheme="minorHAnsi"/>
          <w:sz w:val="24"/>
          <w:szCs w:val="24"/>
        </w:rPr>
        <w:t xml:space="preserve"> contracts. This includes initial employee setup, </w:t>
      </w:r>
      <w:r w:rsidR="006C11CE" w:rsidRPr="001A1F49">
        <w:rPr>
          <w:rFonts w:asciiTheme="minorHAnsi" w:hAnsiTheme="minorHAnsi" w:cstheme="minorHAnsi"/>
          <w:sz w:val="24"/>
          <w:szCs w:val="24"/>
        </w:rPr>
        <w:t>enrolment,</w:t>
      </w:r>
      <w:r w:rsidRPr="001A1F49">
        <w:rPr>
          <w:rFonts w:asciiTheme="minorHAnsi" w:hAnsiTheme="minorHAnsi" w:cstheme="minorHAnsi"/>
          <w:sz w:val="24"/>
          <w:szCs w:val="24"/>
        </w:rPr>
        <w:t xml:space="preserve"> and maintenance of employees in appropriate benefit and pension plans.</w:t>
      </w:r>
    </w:p>
    <w:p w14:paraId="2DFF59AB"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1.3</w:t>
      </w:r>
      <w:r w:rsidRPr="001A1F49">
        <w:rPr>
          <w:rFonts w:asciiTheme="minorHAnsi" w:hAnsiTheme="minorHAnsi" w:cstheme="minorHAnsi"/>
          <w:sz w:val="24"/>
          <w:szCs w:val="24"/>
        </w:rPr>
        <w:tab/>
        <w:t>Adequate internal financial controls exist and are followed in the areas of responsibility.</w:t>
      </w:r>
    </w:p>
    <w:p w14:paraId="381FC6CB"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1.4</w:t>
      </w:r>
      <w:r w:rsidRPr="001A1F49">
        <w:rPr>
          <w:rFonts w:asciiTheme="minorHAnsi" w:hAnsiTheme="minorHAnsi" w:cstheme="minorHAnsi"/>
          <w:sz w:val="24"/>
          <w:szCs w:val="24"/>
        </w:rPr>
        <w:tab/>
        <w:t>Ensures Board indemnity payments are processed in an accurate and timely fashion.</w:t>
      </w:r>
    </w:p>
    <w:p w14:paraId="361A3323"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1.5</w:t>
      </w:r>
      <w:r w:rsidRPr="001A1F49">
        <w:rPr>
          <w:rFonts w:asciiTheme="minorHAnsi" w:hAnsiTheme="minorHAnsi" w:cstheme="minorHAnsi"/>
          <w:sz w:val="24"/>
          <w:szCs w:val="24"/>
        </w:rPr>
        <w:tab/>
        <w:t>Ensures month-end information is received from schools and central office and is accurately posted into the payroll system to ensure subs and casuals are paid appropriately and timely information is available for monitoring absenteeism.</w:t>
      </w:r>
    </w:p>
    <w:p w14:paraId="262893F1"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1.6</w:t>
      </w:r>
      <w:r w:rsidRPr="001A1F49">
        <w:rPr>
          <w:rFonts w:asciiTheme="minorHAnsi" w:hAnsiTheme="minorHAnsi" w:cstheme="minorHAnsi"/>
          <w:sz w:val="24"/>
          <w:szCs w:val="24"/>
        </w:rPr>
        <w:tab/>
        <w:t>Ensures sick leave balances are accurate and appropriately applied on an annual basis.</w:t>
      </w:r>
    </w:p>
    <w:p w14:paraId="7DC0504D"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1.7</w:t>
      </w:r>
      <w:r w:rsidRPr="001A1F49">
        <w:rPr>
          <w:rFonts w:asciiTheme="minorHAnsi" w:hAnsiTheme="minorHAnsi" w:cstheme="minorHAnsi"/>
          <w:sz w:val="24"/>
          <w:szCs w:val="24"/>
        </w:rPr>
        <w:tab/>
        <w:t>Complies with all contractual and legislated payroll mandates including but not restricted to: all payroll deduction remittances, T4 and T4A information returns and summaries, Workers’ Compensation Board Employer Payroll Annual Statement, Supplementary Employment Benefits, Employment Insurance rebate and Records of Employment is issued to employees by the prescribed deadline.</w:t>
      </w:r>
    </w:p>
    <w:p w14:paraId="55D58C50"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1.8</w:t>
      </w:r>
      <w:r w:rsidRPr="001A1F49">
        <w:rPr>
          <w:rFonts w:asciiTheme="minorHAnsi" w:hAnsiTheme="minorHAnsi" w:cstheme="minorHAnsi"/>
          <w:sz w:val="24"/>
          <w:szCs w:val="24"/>
        </w:rPr>
        <w:tab/>
        <w:t>Provides information to the Accounting Manager to ensure invoices are prepared for reimbursement of sub pay from the STF, CUPE and the Ministry of Education when required.</w:t>
      </w:r>
    </w:p>
    <w:p w14:paraId="7C74BA17"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1.9</w:t>
      </w:r>
      <w:r w:rsidRPr="001A1F49">
        <w:rPr>
          <w:rFonts w:asciiTheme="minorHAnsi" w:hAnsiTheme="minorHAnsi" w:cstheme="minorHAnsi"/>
          <w:sz w:val="24"/>
          <w:szCs w:val="24"/>
        </w:rPr>
        <w:tab/>
        <w:t>Prepares working papers for the year-end external audit and annual report as required.</w:t>
      </w:r>
    </w:p>
    <w:p w14:paraId="25140D2D" w14:textId="2EAAD038"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1.10</w:t>
      </w:r>
      <w:r w:rsidRPr="001A1F49">
        <w:rPr>
          <w:rFonts w:asciiTheme="minorHAnsi" w:hAnsiTheme="minorHAnsi" w:cstheme="minorHAnsi"/>
          <w:sz w:val="24"/>
          <w:szCs w:val="24"/>
        </w:rPr>
        <w:tab/>
        <w:t xml:space="preserve">Support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in remediating deficiencies identified in the Audit Report and Management Letter.</w:t>
      </w:r>
    </w:p>
    <w:p w14:paraId="0D4A44E7" w14:textId="4C9E0BA0" w:rsidR="00F07BB2"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1.11</w:t>
      </w:r>
      <w:r w:rsidRPr="001A1F49">
        <w:rPr>
          <w:rFonts w:asciiTheme="minorHAnsi" w:hAnsiTheme="minorHAnsi" w:cstheme="minorHAnsi"/>
          <w:sz w:val="24"/>
          <w:szCs w:val="24"/>
        </w:rPr>
        <w:tab/>
        <w:t xml:space="preserve">Inform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annually about incurred and potential liabilities.</w:t>
      </w:r>
    </w:p>
    <w:p w14:paraId="6630CA32" w14:textId="77777777" w:rsidR="00EB276E" w:rsidRPr="001A1F49" w:rsidRDefault="00EB276E" w:rsidP="00F07BB2">
      <w:pPr>
        <w:spacing w:before="120"/>
        <w:ind w:left="1620" w:hanging="900"/>
        <w:rPr>
          <w:rFonts w:asciiTheme="minorHAnsi" w:hAnsiTheme="minorHAnsi" w:cstheme="minorHAnsi"/>
          <w:sz w:val="24"/>
          <w:szCs w:val="24"/>
        </w:rPr>
      </w:pPr>
    </w:p>
    <w:p w14:paraId="00D2E57F" w14:textId="77777777" w:rsidR="00F07BB2" w:rsidRPr="001A1F49" w:rsidRDefault="00F07BB2">
      <w:pPr>
        <w:numPr>
          <w:ilvl w:val="0"/>
          <w:numId w:val="5"/>
        </w:numPr>
        <w:spacing w:before="120"/>
        <w:ind w:left="360"/>
        <w:rPr>
          <w:rFonts w:asciiTheme="minorHAnsi" w:hAnsiTheme="minorHAnsi" w:cstheme="minorHAnsi"/>
          <w:b/>
          <w:sz w:val="24"/>
          <w:szCs w:val="24"/>
        </w:rPr>
      </w:pPr>
      <w:r w:rsidRPr="001A1F49">
        <w:rPr>
          <w:rFonts w:asciiTheme="minorHAnsi" w:hAnsiTheme="minorHAnsi" w:cstheme="minorHAnsi"/>
          <w:b/>
          <w:sz w:val="24"/>
          <w:szCs w:val="24"/>
        </w:rPr>
        <w:lastRenderedPageBreak/>
        <w:t>Personnel Management</w:t>
      </w:r>
    </w:p>
    <w:p w14:paraId="35BAF05C"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5FA3CE3E"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2.1</w:t>
      </w:r>
      <w:r w:rsidRPr="001A1F49">
        <w:rPr>
          <w:rFonts w:asciiTheme="minorHAnsi" w:hAnsiTheme="minorHAnsi" w:cstheme="minorHAnsi"/>
          <w:sz w:val="24"/>
          <w:szCs w:val="24"/>
        </w:rPr>
        <w:tab/>
        <w:t>Provides supervision of all Payroll Assistants.</w:t>
      </w:r>
    </w:p>
    <w:p w14:paraId="2A2BF724"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2.2</w:t>
      </w:r>
      <w:r w:rsidRPr="001A1F49">
        <w:rPr>
          <w:rFonts w:asciiTheme="minorHAnsi" w:hAnsiTheme="minorHAnsi" w:cstheme="minorHAnsi"/>
          <w:sz w:val="24"/>
          <w:szCs w:val="24"/>
        </w:rPr>
        <w:tab/>
        <w:t xml:space="preserve">Staff the Payroll Department with the best personnel. </w:t>
      </w:r>
    </w:p>
    <w:p w14:paraId="73B4F904"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2.3</w:t>
      </w:r>
      <w:r w:rsidRPr="001A1F49">
        <w:rPr>
          <w:rFonts w:asciiTheme="minorHAnsi" w:hAnsiTheme="minorHAnsi" w:cstheme="minorHAnsi"/>
          <w:sz w:val="24"/>
          <w:szCs w:val="24"/>
        </w:rPr>
        <w:tab/>
        <w:t>Provides training to In-School Administrative Assistants on all payroll related functions.</w:t>
      </w:r>
    </w:p>
    <w:p w14:paraId="00C1FF99"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Quality Indicators relative to personnel management:</w:t>
      </w:r>
    </w:p>
    <w:p w14:paraId="2D774ED9"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2.1</w:t>
      </w:r>
      <w:r w:rsidRPr="001A1F49">
        <w:rPr>
          <w:rFonts w:asciiTheme="minorHAnsi" w:hAnsiTheme="minorHAnsi" w:cstheme="minorHAnsi"/>
          <w:sz w:val="24"/>
          <w:szCs w:val="24"/>
        </w:rPr>
        <w:tab/>
        <w:t>Quality recruitment, orientation, staff development, disciplinary, evaluation and supervisor processes are developed and effectively implemented and in accordance with appropriate administrative procedures within the Payroll Department.</w:t>
      </w:r>
    </w:p>
    <w:p w14:paraId="5518B280"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2.2</w:t>
      </w:r>
      <w:r w:rsidRPr="001A1F49">
        <w:rPr>
          <w:rFonts w:asciiTheme="minorHAnsi" w:hAnsiTheme="minorHAnsi" w:cstheme="minorHAnsi"/>
          <w:sz w:val="24"/>
          <w:szCs w:val="24"/>
        </w:rPr>
        <w:tab/>
        <w:t>The Payroll Supervisor models a commitment to personal and professional growth.</w:t>
      </w:r>
    </w:p>
    <w:p w14:paraId="2F84AB69"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2.3</w:t>
      </w:r>
      <w:r w:rsidRPr="001A1F49">
        <w:rPr>
          <w:rFonts w:asciiTheme="minorHAnsi" w:hAnsiTheme="minorHAnsi" w:cstheme="minorHAnsi"/>
          <w:sz w:val="24"/>
          <w:szCs w:val="24"/>
        </w:rPr>
        <w:tab/>
        <w:t>The Payroll Supervisor models high ethical standards of conduct.</w:t>
      </w:r>
    </w:p>
    <w:p w14:paraId="46DDE97D" w14:textId="6227CA35"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2.4</w:t>
      </w:r>
      <w:r w:rsidRPr="001A1F49">
        <w:rPr>
          <w:rFonts w:asciiTheme="minorHAnsi" w:hAnsiTheme="minorHAnsi" w:cstheme="minorHAnsi"/>
          <w:sz w:val="24"/>
          <w:szCs w:val="24"/>
        </w:rPr>
        <w:tab/>
        <w:t>The Payroll Supervisor implements assigned personnel related administrative procedures (section 400 of the AP manual).</w:t>
      </w:r>
    </w:p>
    <w:p w14:paraId="4A533F32" w14:textId="16AE7848" w:rsidR="00F07BB2" w:rsidRPr="001A1F49" w:rsidRDefault="00E03862">
      <w:pPr>
        <w:numPr>
          <w:ilvl w:val="0"/>
          <w:numId w:val="5"/>
        </w:numPr>
        <w:spacing w:before="120"/>
        <w:ind w:left="360"/>
        <w:rPr>
          <w:rFonts w:asciiTheme="minorHAnsi" w:hAnsiTheme="minorHAnsi" w:cstheme="minorHAnsi"/>
          <w:b/>
          <w:sz w:val="24"/>
          <w:szCs w:val="24"/>
        </w:rPr>
      </w:pPr>
      <w:r>
        <w:rPr>
          <w:rFonts w:asciiTheme="minorHAnsi" w:hAnsiTheme="minorHAnsi" w:cstheme="minorHAnsi"/>
          <w:b/>
          <w:sz w:val="24"/>
          <w:szCs w:val="24"/>
        </w:rPr>
        <w:t xml:space="preserve">Policy and </w:t>
      </w:r>
      <w:r w:rsidR="00F07BB2" w:rsidRPr="001A1F49">
        <w:rPr>
          <w:rFonts w:asciiTheme="minorHAnsi" w:hAnsiTheme="minorHAnsi" w:cstheme="minorHAnsi"/>
          <w:b/>
          <w:sz w:val="24"/>
          <w:szCs w:val="24"/>
        </w:rPr>
        <w:t>Administrative Procedures</w:t>
      </w:r>
    </w:p>
    <w:p w14:paraId="76AC3262"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4715D5E8"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3.1</w:t>
      </w:r>
      <w:r w:rsidRPr="001A1F49">
        <w:rPr>
          <w:rFonts w:asciiTheme="minorHAnsi" w:hAnsiTheme="minorHAnsi" w:cstheme="minorHAnsi"/>
          <w:sz w:val="24"/>
          <w:szCs w:val="24"/>
        </w:rPr>
        <w:tab/>
        <w:t>Implements relevant assigned administrative procedures with integrity in a timely fashion.</w:t>
      </w:r>
    </w:p>
    <w:p w14:paraId="2BBC0C4F" w14:textId="3F36586A"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3.2</w:t>
      </w:r>
      <w:r w:rsidRPr="001A1F49">
        <w:rPr>
          <w:rFonts w:asciiTheme="minorHAnsi" w:hAnsiTheme="minorHAnsi" w:cstheme="minorHAnsi"/>
          <w:sz w:val="24"/>
          <w:szCs w:val="24"/>
        </w:rPr>
        <w:tab/>
        <w:t xml:space="preserve">Make recommendations within areas of assigned responsibility, to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to ensure related Administrative Procedures are kept current and </w:t>
      </w:r>
      <w:r w:rsidR="00451A99" w:rsidRPr="00F726CF">
        <w:rPr>
          <w:rFonts w:asciiTheme="minorHAnsi" w:hAnsiTheme="minorHAnsi" w:cstheme="minorHAnsi"/>
          <w:sz w:val="24"/>
          <w:szCs w:val="24"/>
        </w:rPr>
        <w:t>compliant</w:t>
      </w:r>
      <w:r w:rsidRPr="00F726CF">
        <w:rPr>
          <w:rFonts w:asciiTheme="minorHAnsi" w:hAnsiTheme="minorHAnsi" w:cstheme="minorHAnsi"/>
          <w:sz w:val="24"/>
          <w:szCs w:val="24"/>
        </w:rPr>
        <w:t>.</w:t>
      </w:r>
    </w:p>
    <w:p w14:paraId="6831032C" w14:textId="77777777" w:rsidR="00F07BB2" w:rsidRPr="001A1F49" w:rsidRDefault="00F07BB2" w:rsidP="00F07BB2">
      <w:pPr>
        <w:spacing w:before="120"/>
        <w:ind w:left="357"/>
        <w:rPr>
          <w:rFonts w:asciiTheme="minorHAnsi" w:hAnsiTheme="minorHAnsi" w:cstheme="minorHAnsi"/>
          <w:sz w:val="24"/>
          <w:szCs w:val="24"/>
        </w:rPr>
      </w:pPr>
      <w:r w:rsidRPr="001A1F49">
        <w:rPr>
          <w:rFonts w:asciiTheme="minorHAnsi" w:hAnsiTheme="minorHAnsi" w:cstheme="minorHAnsi"/>
          <w:sz w:val="24"/>
          <w:szCs w:val="24"/>
        </w:rPr>
        <w:t>Quality Indicators relative to policy role:</w:t>
      </w:r>
    </w:p>
    <w:p w14:paraId="3B538BF9"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3.1</w:t>
      </w:r>
      <w:r w:rsidRPr="001A1F49">
        <w:rPr>
          <w:rFonts w:asciiTheme="minorHAnsi" w:hAnsiTheme="minorHAnsi" w:cstheme="minorHAnsi"/>
          <w:sz w:val="24"/>
          <w:szCs w:val="24"/>
        </w:rPr>
        <w:tab/>
        <w:t>Ensures compliance with Administrative Procedures as required in the performance of duties.</w:t>
      </w:r>
    </w:p>
    <w:p w14:paraId="0F2D92E5" w14:textId="572B0C3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3.2</w:t>
      </w:r>
      <w:r w:rsidRPr="001A1F49">
        <w:rPr>
          <w:rFonts w:asciiTheme="minorHAnsi" w:hAnsiTheme="minorHAnsi" w:cstheme="minorHAnsi"/>
          <w:sz w:val="24"/>
          <w:szCs w:val="24"/>
        </w:rPr>
        <w:tab/>
        <w:t xml:space="preserve">The Payroll Supervisor makes timely recommendations to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regarding administrative procedures in areas of assigned responsibility.</w:t>
      </w:r>
    </w:p>
    <w:p w14:paraId="626920F3" w14:textId="78C9CE88" w:rsidR="00F07BB2"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3.3</w:t>
      </w:r>
      <w:r w:rsidRPr="001A1F49">
        <w:rPr>
          <w:rFonts w:asciiTheme="minorHAnsi" w:hAnsiTheme="minorHAnsi" w:cstheme="minorHAnsi"/>
          <w:sz w:val="24"/>
          <w:szCs w:val="24"/>
        </w:rPr>
        <w:tab/>
        <w:t xml:space="preserve">The Payroll Supervisor provides administrative services including administrative procedure and policy research as required by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w:t>
      </w:r>
    </w:p>
    <w:p w14:paraId="71052699" w14:textId="6DA6AAB3" w:rsidR="00EB276E" w:rsidRDefault="00EB276E" w:rsidP="00F07BB2">
      <w:pPr>
        <w:spacing w:before="120"/>
        <w:ind w:left="1620" w:hanging="900"/>
        <w:rPr>
          <w:rFonts w:asciiTheme="minorHAnsi" w:hAnsiTheme="minorHAnsi" w:cstheme="minorHAnsi"/>
          <w:sz w:val="24"/>
          <w:szCs w:val="24"/>
        </w:rPr>
      </w:pPr>
    </w:p>
    <w:p w14:paraId="2DEF7D41" w14:textId="77777777" w:rsidR="00EB276E" w:rsidRPr="001A1F49" w:rsidRDefault="00EB276E" w:rsidP="00F07BB2">
      <w:pPr>
        <w:spacing w:before="120"/>
        <w:ind w:left="1620" w:hanging="900"/>
        <w:rPr>
          <w:rFonts w:asciiTheme="minorHAnsi" w:hAnsiTheme="minorHAnsi" w:cstheme="minorHAnsi"/>
          <w:sz w:val="24"/>
          <w:szCs w:val="24"/>
        </w:rPr>
      </w:pPr>
    </w:p>
    <w:p w14:paraId="0DD73D76" w14:textId="0B54A16A" w:rsidR="00F07BB2" w:rsidRPr="001A1F49" w:rsidRDefault="00F07BB2">
      <w:pPr>
        <w:pStyle w:val="ListParagraph"/>
        <w:numPr>
          <w:ilvl w:val="0"/>
          <w:numId w:val="5"/>
        </w:numPr>
        <w:spacing w:before="120"/>
        <w:ind w:left="357" w:hanging="357"/>
        <w:rPr>
          <w:rFonts w:asciiTheme="minorHAnsi" w:hAnsiTheme="minorHAnsi" w:cstheme="minorHAnsi"/>
          <w:b/>
          <w:sz w:val="24"/>
          <w:szCs w:val="24"/>
        </w:rPr>
      </w:pPr>
      <w:r w:rsidRPr="001A1F49">
        <w:rPr>
          <w:rFonts w:asciiTheme="minorHAnsi" w:hAnsiTheme="minorHAnsi" w:cstheme="minorHAnsi"/>
          <w:b/>
          <w:sz w:val="24"/>
          <w:szCs w:val="24"/>
        </w:rPr>
        <w:lastRenderedPageBreak/>
        <w:t xml:space="preserve">Payroll Supervisor / </w:t>
      </w:r>
      <w:r w:rsidR="00D42A66">
        <w:rPr>
          <w:rFonts w:asciiTheme="minorHAnsi" w:hAnsiTheme="minorHAnsi" w:cstheme="minorHAnsi"/>
          <w:b/>
          <w:sz w:val="24"/>
          <w:szCs w:val="24"/>
        </w:rPr>
        <w:t>Chief Financial Officer</w:t>
      </w:r>
      <w:r w:rsidRPr="001A1F49">
        <w:rPr>
          <w:rFonts w:asciiTheme="minorHAnsi" w:hAnsiTheme="minorHAnsi" w:cstheme="minorHAnsi"/>
          <w:b/>
          <w:sz w:val="24"/>
          <w:szCs w:val="24"/>
        </w:rPr>
        <w:t xml:space="preserve"> Relations</w:t>
      </w:r>
    </w:p>
    <w:p w14:paraId="155D8E7E"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41303B36" w14:textId="34804282"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4.1</w:t>
      </w:r>
      <w:r w:rsidRPr="001A1F49">
        <w:rPr>
          <w:rFonts w:asciiTheme="minorHAnsi" w:hAnsiTheme="minorHAnsi" w:cstheme="minorHAnsi"/>
          <w:sz w:val="24"/>
          <w:szCs w:val="24"/>
        </w:rPr>
        <w:tab/>
        <w:t xml:space="preserve">Establishes and maintains positive, professional working relations with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w:t>
      </w:r>
    </w:p>
    <w:p w14:paraId="725C4C5F" w14:textId="6AA90789" w:rsidR="00F07BB2" w:rsidRPr="001A1F49" w:rsidRDefault="00F07BB2" w:rsidP="00F07BB2">
      <w:pPr>
        <w:spacing w:before="120"/>
        <w:ind w:left="1611" w:hanging="902"/>
        <w:rPr>
          <w:rFonts w:asciiTheme="minorHAnsi" w:hAnsiTheme="minorHAnsi" w:cstheme="minorHAnsi"/>
          <w:bCs/>
          <w:sz w:val="24"/>
          <w:szCs w:val="24"/>
          <w:lang w:val="en-CA"/>
        </w:rPr>
      </w:pPr>
      <w:r w:rsidRPr="001A1F49">
        <w:rPr>
          <w:rFonts w:asciiTheme="minorHAnsi" w:hAnsiTheme="minorHAnsi" w:cstheme="minorHAnsi"/>
          <w:sz w:val="24"/>
          <w:szCs w:val="24"/>
        </w:rPr>
        <w:t>RE 4.2</w:t>
      </w:r>
      <w:r w:rsidRPr="001A1F49">
        <w:rPr>
          <w:rFonts w:asciiTheme="minorHAnsi" w:hAnsiTheme="minorHAnsi" w:cstheme="minorHAnsi"/>
          <w:sz w:val="24"/>
          <w:szCs w:val="24"/>
        </w:rPr>
        <w:tab/>
        <w:t xml:space="preserve">Assist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in </w:t>
      </w:r>
      <w:r w:rsidRPr="001A1F49">
        <w:rPr>
          <w:rFonts w:asciiTheme="minorHAnsi" w:hAnsiTheme="minorHAnsi" w:cstheme="minorHAnsi"/>
          <w:bCs/>
          <w:sz w:val="24"/>
          <w:szCs w:val="24"/>
          <w:lang w:val="en-CA"/>
        </w:rPr>
        <w:t>providing the information which the Board requires to perform its role.</w:t>
      </w:r>
    </w:p>
    <w:p w14:paraId="59EADCD5" w14:textId="2E019D88"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 xml:space="preserve">Quality Indicators relative to Payroll Supervisor /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relations:</w:t>
      </w:r>
    </w:p>
    <w:p w14:paraId="2226CF31" w14:textId="583A7501"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4.1</w:t>
      </w:r>
      <w:r w:rsidRPr="001A1F49">
        <w:rPr>
          <w:rFonts w:asciiTheme="minorHAnsi" w:hAnsiTheme="minorHAnsi" w:cstheme="minorHAnsi"/>
          <w:sz w:val="24"/>
          <w:szCs w:val="24"/>
        </w:rPr>
        <w:tab/>
        <w:t xml:space="preserve">Inform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about Division operations within areas of responsibility.</w:t>
      </w:r>
    </w:p>
    <w:p w14:paraId="45E74F49" w14:textId="1FCB27E6"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4.2</w:t>
      </w:r>
      <w:r w:rsidRPr="001A1F49">
        <w:rPr>
          <w:rFonts w:asciiTheme="minorHAnsi" w:hAnsiTheme="minorHAnsi" w:cstheme="minorHAnsi"/>
          <w:sz w:val="24"/>
          <w:szCs w:val="24"/>
        </w:rPr>
        <w:tab/>
        <w:t xml:space="preserve">The Payroll Supervisor interacts with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in an open, honest, </w:t>
      </w:r>
      <w:r w:rsidR="0080321E" w:rsidRPr="001A1F49">
        <w:rPr>
          <w:rFonts w:asciiTheme="minorHAnsi" w:hAnsiTheme="minorHAnsi" w:cstheme="minorHAnsi"/>
          <w:sz w:val="24"/>
          <w:szCs w:val="24"/>
        </w:rPr>
        <w:t>pro-active,</w:t>
      </w:r>
      <w:r w:rsidRPr="001A1F49">
        <w:rPr>
          <w:rFonts w:asciiTheme="minorHAnsi" w:hAnsiTheme="minorHAnsi" w:cstheme="minorHAnsi"/>
          <w:sz w:val="24"/>
          <w:szCs w:val="24"/>
        </w:rPr>
        <w:t xml:space="preserve"> and professional manner.</w:t>
      </w:r>
    </w:p>
    <w:p w14:paraId="55D97E1B" w14:textId="69F78A34"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4.3</w:t>
      </w:r>
      <w:r w:rsidRPr="001A1F49">
        <w:rPr>
          <w:rFonts w:asciiTheme="minorHAnsi" w:hAnsiTheme="minorHAnsi" w:cstheme="minorHAnsi"/>
          <w:sz w:val="24"/>
          <w:szCs w:val="24"/>
        </w:rPr>
        <w:tab/>
        <w:t xml:space="preserve">The Payroll Supervisor implements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directions with integrity in a timely fashion.</w:t>
      </w:r>
    </w:p>
    <w:p w14:paraId="13C7C2CE"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4.4</w:t>
      </w:r>
      <w:r w:rsidRPr="001A1F49">
        <w:rPr>
          <w:rFonts w:asciiTheme="minorHAnsi" w:hAnsiTheme="minorHAnsi" w:cstheme="minorHAnsi"/>
          <w:sz w:val="24"/>
          <w:szCs w:val="24"/>
        </w:rPr>
        <w:tab/>
        <w:t>The Payroll Supervisor contributes positively to the effectiveness of Corporate Services and other meetings as required.</w:t>
      </w:r>
    </w:p>
    <w:p w14:paraId="7450EFFB" w14:textId="77777777" w:rsidR="00F07BB2" w:rsidRPr="001A1F49" w:rsidRDefault="00F07BB2">
      <w:pPr>
        <w:numPr>
          <w:ilvl w:val="0"/>
          <w:numId w:val="5"/>
        </w:numPr>
        <w:spacing w:before="120"/>
        <w:ind w:left="360"/>
        <w:rPr>
          <w:rFonts w:asciiTheme="minorHAnsi" w:hAnsiTheme="minorHAnsi" w:cstheme="minorHAnsi"/>
          <w:b/>
          <w:sz w:val="24"/>
          <w:szCs w:val="24"/>
        </w:rPr>
      </w:pPr>
      <w:r w:rsidRPr="001A1F49">
        <w:rPr>
          <w:rFonts w:asciiTheme="minorHAnsi" w:hAnsiTheme="minorHAnsi" w:cstheme="minorHAnsi"/>
          <w:b/>
          <w:sz w:val="24"/>
          <w:szCs w:val="24"/>
        </w:rPr>
        <w:t>Strategic Planning &amp; Reporting</w:t>
      </w:r>
    </w:p>
    <w:p w14:paraId="60135BB4"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61B1FB67"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5.1</w:t>
      </w:r>
      <w:r w:rsidRPr="001A1F49">
        <w:rPr>
          <w:rFonts w:asciiTheme="minorHAnsi" w:hAnsiTheme="minorHAnsi" w:cstheme="minorHAnsi"/>
          <w:sz w:val="24"/>
          <w:szCs w:val="24"/>
        </w:rPr>
        <w:tab/>
        <w:t>Supports the strategic planning process in areas of assigned responsibility.</w:t>
      </w:r>
    </w:p>
    <w:p w14:paraId="040697A8"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 xml:space="preserve">RE 5.2 </w:t>
      </w:r>
      <w:r w:rsidRPr="001A1F49">
        <w:rPr>
          <w:rFonts w:asciiTheme="minorHAnsi" w:hAnsiTheme="minorHAnsi" w:cstheme="minorHAnsi"/>
          <w:sz w:val="24"/>
          <w:szCs w:val="24"/>
        </w:rPr>
        <w:tab/>
        <w:t xml:space="preserve">Implements plans as approved in areas of assigned responsibility. </w:t>
      </w:r>
    </w:p>
    <w:p w14:paraId="0BF4B777" w14:textId="77777777" w:rsidR="00F07BB2" w:rsidRPr="001A1F49" w:rsidRDefault="00F07BB2" w:rsidP="00F07BB2">
      <w:pPr>
        <w:spacing w:before="120"/>
        <w:ind w:left="1611" w:hanging="902"/>
        <w:rPr>
          <w:rFonts w:asciiTheme="minorHAnsi" w:hAnsiTheme="minorHAnsi" w:cstheme="minorHAnsi"/>
          <w:bCs/>
          <w:sz w:val="24"/>
          <w:szCs w:val="24"/>
          <w:lang w:val="en-CA"/>
        </w:rPr>
      </w:pPr>
      <w:r w:rsidRPr="001A1F49">
        <w:rPr>
          <w:rFonts w:asciiTheme="minorHAnsi" w:hAnsiTheme="minorHAnsi" w:cstheme="minorHAnsi"/>
          <w:bCs/>
          <w:sz w:val="24"/>
          <w:szCs w:val="24"/>
          <w:lang w:val="en-CA"/>
        </w:rPr>
        <w:t>RE 5.3</w:t>
      </w:r>
      <w:r w:rsidRPr="001A1F49">
        <w:rPr>
          <w:rFonts w:asciiTheme="minorHAnsi" w:hAnsiTheme="minorHAnsi" w:cstheme="minorHAnsi"/>
          <w:bCs/>
          <w:sz w:val="24"/>
          <w:szCs w:val="24"/>
          <w:lang w:val="en-CA"/>
        </w:rPr>
        <w:tab/>
        <w:t>Reports at least annually on results achieved.</w:t>
      </w:r>
    </w:p>
    <w:p w14:paraId="148E69DA"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Quality Indicators relative to strategic planning and reporting:</w:t>
      </w:r>
    </w:p>
    <w:p w14:paraId="367F8A31" w14:textId="08EDBC25"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5.1</w:t>
      </w:r>
      <w:r w:rsidRPr="001A1F49">
        <w:rPr>
          <w:rFonts w:asciiTheme="minorHAnsi" w:hAnsiTheme="minorHAnsi" w:cstheme="minorHAnsi"/>
          <w:sz w:val="24"/>
          <w:szCs w:val="24"/>
        </w:rPr>
        <w:tab/>
        <w:t xml:space="preserve">Provides timely Federal, Provincial and Division fiscal information, </w:t>
      </w:r>
      <w:r w:rsidR="00B12677" w:rsidRPr="001A1F49">
        <w:rPr>
          <w:rFonts w:asciiTheme="minorHAnsi" w:hAnsiTheme="minorHAnsi" w:cstheme="minorHAnsi"/>
          <w:sz w:val="24"/>
          <w:szCs w:val="24"/>
        </w:rPr>
        <w:t>opportunities,</w:t>
      </w:r>
      <w:r w:rsidRPr="001A1F49">
        <w:rPr>
          <w:rFonts w:asciiTheme="minorHAnsi" w:hAnsiTheme="minorHAnsi" w:cstheme="minorHAnsi"/>
          <w:sz w:val="24"/>
          <w:szCs w:val="24"/>
        </w:rPr>
        <w:t xml:space="preserve"> and challenges to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w:t>
      </w:r>
    </w:p>
    <w:p w14:paraId="55E543E7"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5.2</w:t>
      </w:r>
      <w:r w:rsidRPr="001A1F49">
        <w:rPr>
          <w:rFonts w:asciiTheme="minorHAnsi" w:hAnsiTheme="minorHAnsi" w:cstheme="minorHAnsi"/>
          <w:sz w:val="24"/>
          <w:szCs w:val="24"/>
        </w:rPr>
        <w:tab/>
        <w:t>Provide data regarding the key results identified in the Education Sector Strategic Plan (ESSP) within areas of assigned responsibility.</w:t>
      </w:r>
    </w:p>
    <w:p w14:paraId="576AE768"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5.3</w:t>
      </w:r>
      <w:r w:rsidRPr="001A1F49">
        <w:rPr>
          <w:rFonts w:asciiTheme="minorHAnsi" w:hAnsiTheme="minorHAnsi" w:cstheme="minorHAnsi"/>
          <w:sz w:val="24"/>
          <w:szCs w:val="24"/>
        </w:rPr>
        <w:tab/>
        <w:t>Reports at least annually on results achieved within areas of assigned responsibility.</w:t>
      </w:r>
    </w:p>
    <w:p w14:paraId="1892333A" w14:textId="77777777" w:rsidR="00F07BB2" w:rsidRPr="001A1F49" w:rsidRDefault="00F07BB2">
      <w:pPr>
        <w:numPr>
          <w:ilvl w:val="0"/>
          <w:numId w:val="5"/>
        </w:numPr>
        <w:spacing w:before="120"/>
        <w:ind w:left="360"/>
        <w:rPr>
          <w:rFonts w:asciiTheme="minorHAnsi" w:hAnsiTheme="minorHAnsi" w:cstheme="minorHAnsi"/>
          <w:b/>
          <w:sz w:val="24"/>
          <w:szCs w:val="24"/>
        </w:rPr>
      </w:pPr>
      <w:r w:rsidRPr="001A1F49">
        <w:rPr>
          <w:rFonts w:asciiTheme="minorHAnsi" w:hAnsiTheme="minorHAnsi" w:cstheme="minorHAnsi"/>
          <w:b/>
          <w:sz w:val="24"/>
          <w:szCs w:val="24"/>
        </w:rPr>
        <w:t>Organizational Management</w:t>
      </w:r>
    </w:p>
    <w:p w14:paraId="3BC3E81A"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65ABF17A"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6.1</w:t>
      </w:r>
      <w:r w:rsidRPr="001A1F49">
        <w:rPr>
          <w:rFonts w:asciiTheme="minorHAnsi" w:hAnsiTheme="minorHAnsi" w:cstheme="minorHAnsi"/>
          <w:sz w:val="24"/>
          <w:szCs w:val="24"/>
        </w:rPr>
        <w:tab/>
        <w:t>Demonstrates effective organizational skills resulting in Division compliance with all legal, Government mandates and timelines within areas of assigned responsibility.</w:t>
      </w:r>
    </w:p>
    <w:p w14:paraId="105BD2D4"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lastRenderedPageBreak/>
        <w:t>RE 6.2</w:t>
      </w:r>
      <w:r w:rsidRPr="001A1F49">
        <w:rPr>
          <w:rFonts w:asciiTheme="minorHAnsi" w:hAnsiTheme="minorHAnsi" w:cstheme="minorHAnsi"/>
          <w:sz w:val="24"/>
          <w:szCs w:val="24"/>
        </w:rPr>
        <w:tab/>
        <w:t>Establish and maintain an effective record management system within areas of responsibility.</w:t>
      </w:r>
    </w:p>
    <w:p w14:paraId="65A63D05"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Quality Indicators relative to organizational management:</w:t>
      </w:r>
    </w:p>
    <w:p w14:paraId="357FCFEB"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6.1</w:t>
      </w:r>
      <w:r w:rsidRPr="001A1F49">
        <w:rPr>
          <w:rFonts w:asciiTheme="minorHAnsi" w:hAnsiTheme="minorHAnsi" w:cstheme="minorHAnsi"/>
          <w:sz w:val="24"/>
          <w:szCs w:val="24"/>
        </w:rPr>
        <w:tab/>
        <w:t>Complies with all Government and Division mandates (timelines and quality) within areas of assigned responsibility.</w:t>
      </w:r>
    </w:p>
    <w:p w14:paraId="035841D1" w14:textId="4C3584E3"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6.</w:t>
      </w:r>
      <w:r w:rsidR="00042161">
        <w:rPr>
          <w:rFonts w:asciiTheme="minorHAnsi" w:hAnsiTheme="minorHAnsi" w:cstheme="minorHAnsi"/>
          <w:sz w:val="24"/>
          <w:szCs w:val="24"/>
        </w:rPr>
        <w:t>2</w:t>
      </w:r>
      <w:r w:rsidRPr="001A1F49">
        <w:rPr>
          <w:rFonts w:asciiTheme="minorHAnsi" w:hAnsiTheme="minorHAnsi" w:cstheme="minorHAnsi"/>
          <w:sz w:val="24"/>
          <w:szCs w:val="24"/>
        </w:rPr>
        <w:tab/>
        <w:t>Annually assesses and reports on disposal of records in accordance with established guidelines.</w:t>
      </w:r>
    </w:p>
    <w:p w14:paraId="4F9FDCC7" w14:textId="77777777" w:rsidR="00F07BB2" w:rsidRPr="001A1F49" w:rsidRDefault="00F07BB2">
      <w:pPr>
        <w:numPr>
          <w:ilvl w:val="0"/>
          <w:numId w:val="5"/>
        </w:numPr>
        <w:spacing w:before="120"/>
        <w:ind w:left="360"/>
        <w:rPr>
          <w:rFonts w:asciiTheme="minorHAnsi" w:hAnsiTheme="minorHAnsi" w:cstheme="minorHAnsi"/>
          <w:b/>
          <w:sz w:val="24"/>
          <w:szCs w:val="24"/>
        </w:rPr>
      </w:pPr>
      <w:r w:rsidRPr="001A1F49">
        <w:rPr>
          <w:rFonts w:asciiTheme="minorHAnsi" w:hAnsiTheme="minorHAnsi" w:cstheme="minorHAnsi"/>
          <w:b/>
          <w:sz w:val="24"/>
          <w:szCs w:val="24"/>
        </w:rPr>
        <w:t>Communications and Community Relations</w:t>
      </w:r>
    </w:p>
    <w:p w14:paraId="42E5A9AA"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7FAAC3C2"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7.1</w:t>
      </w:r>
      <w:r w:rsidRPr="001A1F49">
        <w:rPr>
          <w:rFonts w:asciiTheme="minorHAnsi" w:hAnsiTheme="minorHAnsi" w:cstheme="minorHAnsi"/>
          <w:sz w:val="24"/>
          <w:szCs w:val="24"/>
        </w:rPr>
        <w:tab/>
        <w:t>Takes appropriate actions to ensure positive external and internal communications are developed and maintained within areas of assigned responsibility.</w:t>
      </w:r>
    </w:p>
    <w:p w14:paraId="5524E3FC"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Quality Indicators relative to communications and community relations:</w:t>
      </w:r>
    </w:p>
    <w:p w14:paraId="034B13CA"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7.1</w:t>
      </w:r>
      <w:r w:rsidRPr="001A1F49">
        <w:rPr>
          <w:rFonts w:asciiTheme="minorHAnsi" w:hAnsiTheme="minorHAnsi" w:cstheme="minorHAnsi"/>
          <w:sz w:val="24"/>
          <w:szCs w:val="24"/>
        </w:rPr>
        <w:tab/>
        <w:t>Represents the Division in a positive, professional manner.</w:t>
      </w:r>
    </w:p>
    <w:p w14:paraId="7242ECAB"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7.2</w:t>
      </w:r>
      <w:r w:rsidRPr="001A1F49">
        <w:rPr>
          <w:rFonts w:asciiTheme="minorHAnsi" w:hAnsiTheme="minorHAnsi" w:cstheme="minorHAnsi"/>
          <w:sz w:val="24"/>
          <w:szCs w:val="24"/>
        </w:rPr>
        <w:tab/>
        <w:t>Manages conflict effectively.</w:t>
      </w:r>
    </w:p>
    <w:p w14:paraId="0C7E567C"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7.3</w:t>
      </w:r>
      <w:r w:rsidRPr="001A1F49">
        <w:rPr>
          <w:rFonts w:asciiTheme="minorHAnsi" w:hAnsiTheme="minorHAnsi" w:cstheme="minorHAnsi"/>
          <w:sz w:val="24"/>
          <w:szCs w:val="24"/>
        </w:rPr>
        <w:tab/>
        <w:t>Interacts with Government officials in a productive manner resulting in a positive professional working relationship between the Division and the Government.</w:t>
      </w:r>
    </w:p>
    <w:p w14:paraId="65C88EEA"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7.4</w:t>
      </w:r>
      <w:r w:rsidRPr="001A1F49">
        <w:rPr>
          <w:rFonts w:asciiTheme="minorHAnsi" w:hAnsiTheme="minorHAnsi" w:cstheme="minorHAnsi"/>
          <w:sz w:val="24"/>
          <w:szCs w:val="24"/>
        </w:rPr>
        <w:tab/>
        <w:t>Consistently demonstrate a commitment to Division values as noted in Policy 1.  In addition, consistently model servant leadership and positive ambassadorship.</w:t>
      </w:r>
    </w:p>
    <w:p w14:paraId="065F6DD8" w14:textId="77777777" w:rsidR="00F07BB2" w:rsidRPr="001A1F49" w:rsidRDefault="00F07BB2">
      <w:pPr>
        <w:numPr>
          <w:ilvl w:val="0"/>
          <w:numId w:val="5"/>
        </w:numPr>
        <w:spacing w:before="120"/>
        <w:ind w:left="360"/>
        <w:rPr>
          <w:rFonts w:asciiTheme="minorHAnsi" w:hAnsiTheme="minorHAnsi" w:cstheme="minorHAnsi"/>
          <w:b/>
          <w:sz w:val="24"/>
          <w:szCs w:val="24"/>
        </w:rPr>
      </w:pPr>
      <w:r w:rsidRPr="001A1F49">
        <w:rPr>
          <w:rFonts w:asciiTheme="minorHAnsi" w:hAnsiTheme="minorHAnsi" w:cstheme="minorHAnsi"/>
          <w:b/>
          <w:sz w:val="24"/>
          <w:szCs w:val="24"/>
        </w:rPr>
        <w:t>Leadership Practices</w:t>
      </w:r>
    </w:p>
    <w:p w14:paraId="1605A2EE"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Role Expectations:</w:t>
      </w:r>
    </w:p>
    <w:p w14:paraId="7148456C" w14:textId="7778A53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8.1</w:t>
      </w:r>
      <w:r w:rsidRPr="001A1F49">
        <w:rPr>
          <w:rFonts w:asciiTheme="minorHAnsi" w:hAnsiTheme="minorHAnsi" w:cstheme="minorHAnsi"/>
          <w:sz w:val="24"/>
          <w:szCs w:val="24"/>
        </w:rPr>
        <w:tab/>
        <w:t xml:space="preserve">Practices leadership in a manner that is viewed positively and has the support of those with whom she works most directly in carrying out the directives of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xml:space="preserve">. </w:t>
      </w:r>
    </w:p>
    <w:p w14:paraId="7C9C2C94"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RE 8.2</w:t>
      </w:r>
      <w:r w:rsidRPr="001A1F49">
        <w:rPr>
          <w:rFonts w:asciiTheme="minorHAnsi" w:hAnsiTheme="minorHAnsi" w:cstheme="minorHAnsi"/>
          <w:sz w:val="24"/>
          <w:szCs w:val="24"/>
        </w:rPr>
        <w:tab/>
        <w:t>Consistently acts in accordance with the Division cultural values.</w:t>
      </w:r>
    </w:p>
    <w:p w14:paraId="0E671CC9" w14:textId="77777777" w:rsidR="00F07BB2" w:rsidRPr="001A1F49" w:rsidRDefault="00F07BB2" w:rsidP="00F07BB2">
      <w:pPr>
        <w:spacing w:before="120"/>
        <w:ind w:left="360"/>
        <w:rPr>
          <w:rFonts w:asciiTheme="minorHAnsi" w:hAnsiTheme="minorHAnsi" w:cstheme="minorHAnsi"/>
          <w:sz w:val="24"/>
          <w:szCs w:val="24"/>
        </w:rPr>
      </w:pPr>
      <w:r w:rsidRPr="001A1F49">
        <w:rPr>
          <w:rFonts w:asciiTheme="minorHAnsi" w:hAnsiTheme="minorHAnsi" w:cstheme="minorHAnsi"/>
          <w:sz w:val="24"/>
          <w:szCs w:val="24"/>
        </w:rPr>
        <w:t>Quality Indicators relative to leadership practices:</w:t>
      </w:r>
    </w:p>
    <w:p w14:paraId="24C7F79B"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8.1</w:t>
      </w:r>
      <w:r w:rsidRPr="001A1F49">
        <w:rPr>
          <w:rFonts w:asciiTheme="minorHAnsi" w:hAnsiTheme="minorHAnsi" w:cstheme="minorHAnsi"/>
          <w:sz w:val="24"/>
          <w:szCs w:val="24"/>
        </w:rPr>
        <w:tab/>
        <w:t>Provides clear direction.</w:t>
      </w:r>
    </w:p>
    <w:p w14:paraId="2672ABB5"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8.2</w:t>
      </w:r>
      <w:r w:rsidRPr="001A1F49">
        <w:rPr>
          <w:rFonts w:asciiTheme="minorHAnsi" w:hAnsiTheme="minorHAnsi" w:cstheme="minorHAnsi"/>
          <w:sz w:val="24"/>
          <w:szCs w:val="24"/>
        </w:rPr>
        <w:tab/>
        <w:t>Provides effective leadership.</w:t>
      </w:r>
    </w:p>
    <w:p w14:paraId="183213A7"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8.3</w:t>
      </w:r>
      <w:r w:rsidRPr="001A1F49">
        <w:rPr>
          <w:rFonts w:asciiTheme="minorHAnsi" w:hAnsiTheme="minorHAnsi" w:cstheme="minorHAnsi"/>
          <w:sz w:val="24"/>
          <w:szCs w:val="24"/>
        </w:rPr>
        <w:tab/>
        <w:t>Establishes and maintains positive, professional working relationships with staff.</w:t>
      </w:r>
    </w:p>
    <w:p w14:paraId="5428996D"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lastRenderedPageBreak/>
        <w:t>QI 8.4</w:t>
      </w:r>
      <w:r w:rsidRPr="001A1F49">
        <w:rPr>
          <w:rFonts w:asciiTheme="minorHAnsi" w:hAnsiTheme="minorHAnsi" w:cstheme="minorHAnsi"/>
          <w:sz w:val="24"/>
          <w:szCs w:val="24"/>
        </w:rPr>
        <w:tab/>
        <w:t>Unites direct reports toward providing the Division payroll services in an efficient and effective manner.</w:t>
      </w:r>
    </w:p>
    <w:p w14:paraId="3492C76F"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8.5</w:t>
      </w:r>
      <w:r w:rsidRPr="001A1F49">
        <w:rPr>
          <w:rFonts w:asciiTheme="minorHAnsi" w:hAnsiTheme="minorHAnsi" w:cstheme="minorHAnsi"/>
          <w:sz w:val="24"/>
          <w:szCs w:val="24"/>
        </w:rPr>
        <w:tab/>
        <w:t>I trust the Payroll Supervisor.</w:t>
      </w:r>
    </w:p>
    <w:p w14:paraId="7DF9C92F"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8.6</w:t>
      </w:r>
      <w:r w:rsidRPr="001A1F49">
        <w:rPr>
          <w:rFonts w:asciiTheme="minorHAnsi" w:hAnsiTheme="minorHAnsi" w:cstheme="minorHAnsi"/>
          <w:sz w:val="24"/>
          <w:szCs w:val="24"/>
        </w:rPr>
        <w:tab/>
        <w:t>Empowers others.</w:t>
      </w:r>
    </w:p>
    <w:p w14:paraId="72A8046F" w14:textId="77777777" w:rsidR="00F07BB2" w:rsidRPr="001A1F49" w:rsidRDefault="00F07BB2" w:rsidP="00F07BB2">
      <w:pPr>
        <w:spacing w:before="120"/>
        <w:ind w:left="1620" w:hanging="900"/>
        <w:rPr>
          <w:rFonts w:asciiTheme="minorHAnsi" w:hAnsiTheme="minorHAnsi" w:cstheme="minorHAnsi"/>
          <w:sz w:val="24"/>
          <w:szCs w:val="24"/>
        </w:rPr>
      </w:pPr>
      <w:r w:rsidRPr="001A1F49">
        <w:rPr>
          <w:rFonts w:asciiTheme="minorHAnsi" w:hAnsiTheme="minorHAnsi" w:cstheme="minorHAnsi"/>
          <w:sz w:val="24"/>
          <w:szCs w:val="24"/>
        </w:rPr>
        <w:t>QI 8.7</w:t>
      </w:r>
      <w:r w:rsidRPr="001A1F49">
        <w:rPr>
          <w:rFonts w:asciiTheme="minorHAnsi" w:hAnsiTheme="minorHAnsi" w:cstheme="minorHAnsi"/>
          <w:sz w:val="24"/>
          <w:szCs w:val="24"/>
        </w:rPr>
        <w:tab/>
        <w:t>Effectively solves problems.</w:t>
      </w:r>
    </w:p>
    <w:p w14:paraId="32BF19F9" w14:textId="1181A74F" w:rsidR="00F07BB2" w:rsidRPr="001A1F49" w:rsidRDefault="00F07BB2" w:rsidP="00F07BB2">
      <w:pPr>
        <w:spacing w:before="120"/>
        <w:rPr>
          <w:rFonts w:asciiTheme="minorHAnsi" w:hAnsiTheme="minorHAnsi" w:cstheme="minorHAnsi"/>
          <w:b/>
          <w:sz w:val="24"/>
          <w:szCs w:val="24"/>
        </w:rPr>
      </w:pPr>
      <w:r w:rsidRPr="001A1F49">
        <w:rPr>
          <w:rFonts w:asciiTheme="minorHAnsi" w:hAnsiTheme="minorHAnsi" w:cstheme="minorHAnsi"/>
          <w:sz w:val="24"/>
          <w:szCs w:val="24"/>
        </w:rPr>
        <w:t xml:space="preserve">Note: Leadership practices may be examined upon the direction of the </w:t>
      </w:r>
      <w:r w:rsidR="00D42A66">
        <w:rPr>
          <w:rFonts w:asciiTheme="minorHAnsi" w:hAnsiTheme="minorHAnsi" w:cstheme="minorHAnsi"/>
          <w:sz w:val="24"/>
          <w:szCs w:val="24"/>
        </w:rPr>
        <w:t>Chief Financial Officer</w:t>
      </w:r>
      <w:r w:rsidRPr="001A1F49">
        <w:rPr>
          <w:rFonts w:asciiTheme="minorHAnsi" w:hAnsiTheme="minorHAnsi" w:cstheme="minorHAnsi"/>
          <w:sz w:val="24"/>
          <w:szCs w:val="24"/>
        </w:rPr>
        <w:t>. Normally leadership practices are self-monitored by the Payroll Supervisor.</w:t>
      </w:r>
      <w:r w:rsidRPr="001A1F49">
        <w:rPr>
          <w:rFonts w:asciiTheme="minorHAnsi" w:hAnsiTheme="minorHAnsi" w:cstheme="minorHAnsi"/>
          <w:b/>
          <w:sz w:val="24"/>
          <w:szCs w:val="24"/>
        </w:rPr>
        <w:t xml:space="preserve"> </w:t>
      </w:r>
    </w:p>
    <w:p w14:paraId="03C0FC7B" w14:textId="77777777" w:rsidR="00F07BB2" w:rsidRDefault="00F07BB2" w:rsidP="00F07BB2">
      <w:pPr>
        <w:rPr>
          <w:rFonts w:asciiTheme="minorHAnsi" w:hAnsiTheme="minorHAnsi" w:cstheme="minorHAnsi"/>
          <w:color w:val="000000"/>
          <w:sz w:val="24"/>
          <w:szCs w:val="24"/>
        </w:rPr>
      </w:pPr>
    </w:p>
    <w:p w14:paraId="77596C4F" w14:textId="365EF9E0" w:rsidR="00415DF1" w:rsidRPr="00474B69" w:rsidRDefault="00474B69" w:rsidP="00474B69">
      <w:pPr>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9264" behindDoc="0" locked="0" layoutInCell="1" allowOverlap="1" wp14:anchorId="22BFE4D8" wp14:editId="09433867">
                <wp:simplePos x="0" y="0"/>
                <wp:positionH relativeFrom="margin">
                  <wp:align>left</wp:align>
                </wp:positionH>
                <wp:positionV relativeFrom="paragraph">
                  <wp:posOffset>7620</wp:posOffset>
                </wp:positionV>
                <wp:extent cx="60102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601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60D71" id="Straight Connector 4"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pt" to="473.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" strokecolor="black [3040]">
                <w10:wrap anchorx="margin"/>
              </v:line>
            </w:pict>
          </mc:Fallback>
        </mc:AlternateContent>
      </w:r>
      <w:r w:rsidR="00415DF1" w:rsidRPr="001A1F49">
        <w:rPr>
          <w:rFonts w:asciiTheme="minorHAnsi" w:hAnsiTheme="minorHAnsi" w:cstheme="minorHAnsi"/>
          <w:b/>
          <w:sz w:val="24"/>
          <w:szCs w:val="24"/>
        </w:rPr>
        <w:t>Working Conditions</w:t>
      </w:r>
      <w:r w:rsidR="00415DF1" w:rsidRPr="001A1F49">
        <w:rPr>
          <w:rFonts w:asciiTheme="minorHAnsi" w:hAnsiTheme="minorHAnsi" w:cstheme="minorHAnsi"/>
          <w:b/>
          <w:sz w:val="24"/>
          <w:szCs w:val="24"/>
        </w:rPr>
        <w:tab/>
      </w:r>
    </w:p>
    <w:p w14:paraId="3C9D1D64" w14:textId="77777777" w:rsidR="00415DF1" w:rsidRPr="001A1F49" w:rsidRDefault="00415DF1">
      <w:pPr>
        <w:pStyle w:val="ListParagraph"/>
        <w:numPr>
          <w:ilvl w:val="0"/>
          <w:numId w:val="6"/>
        </w:numPr>
        <w:spacing w:before="120"/>
        <w:rPr>
          <w:rFonts w:asciiTheme="minorHAnsi" w:hAnsiTheme="minorHAnsi" w:cstheme="minorHAnsi"/>
          <w:sz w:val="24"/>
          <w:szCs w:val="24"/>
        </w:rPr>
      </w:pPr>
      <w:r w:rsidRPr="001A1F49">
        <w:rPr>
          <w:rFonts w:asciiTheme="minorHAnsi" w:hAnsiTheme="minorHAnsi" w:cstheme="minorHAnsi"/>
          <w:sz w:val="24"/>
          <w:szCs w:val="24"/>
        </w:rPr>
        <w:t>Out of Scope based on a 12- month calendar</w:t>
      </w:r>
    </w:p>
    <w:p w14:paraId="727D678E" w14:textId="1D78DA8A" w:rsidR="00415DF1" w:rsidRDefault="00415DF1">
      <w:pPr>
        <w:pStyle w:val="ListParagraph"/>
        <w:numPr>
          <w:ilvl w:val="0"/>
          <w:numId w:val="6"/>
        </w:numPr>
        <w:spacing w:before="120"/>
        <w:rPr>
          <w:rFonts w:asciiTheme="minorHAnsi" w:hAnsiTheme="minorHAnsi" w:cstheme="minorHAnsi"/>
          <w:sz w:val="24"/>
          <w:szCs w:val="24"/>
        </w:rPr>
      </w:pPr>
      <w:r w:rsidRPr="001A1F49">
        <w:rPr>
          <w:rFonts w:asciiTheme="minorHAnsi" w:hAnsiTheme="minorHAnsi" w:cstheme="minorHAnsi"/>
          <w:sz w:val="24"/>
          <w:szCs w:val="24"/>
        </w:rPr>
        <w:t>Some travel may be required</w:t>
      </w:r>
    </w:p>
    <w:p w14:paraId="0EB75200" w14:textId="74C1E651" w:rsidR="00474B69" w:rsidRDefault="00474B69" w:rsidP="00474B69">
      <w:pPr>
        <w:pStyle w:val="ListParagraph"/>
        <w:ind w:left="1080"/>
        <w:rPr>
          <w:color w:val="000000"/>
        </w:rPr>
      </w:pPr>
    </w:p>
    <w:p w14:paraId="2C299AD0" w14:textId="6AE76C3C" w:rsidR="00474B69" w:rsidRDefault="00474B69" w:rsidP="00474B69">
      <w:pPr>
        <w:pStyle w:val="ListParagraph"/>
        <w:ind w:left="1080"/>
        <w:rPr>
          <w:color w:val="000000"/>
        </w:rPr>
      </w:pPr>
      <w:r>
        <w:rPr>
          <w:rFonts w:asciiTheme="minorHAnsi" w:hAnsiTheme="minorHAnsi" w:cstheme="minorHAnsi"/>
          <w:noProof/>
          <w:color w:val="000000"/>
          <w:sz w:val="24"/>
          <w:szCs w:val="24"/>
        </w:rPr>
        <mc:AlternateContent>
          <mc:Choice Requires="wps">
            <w:drawing>
              <wp:anchor distT="0" distB="0" distL="114300" distR="114300" simplePos="0" relativeHeight="251661312" behindDoc="0" locked="0" layoutInCell="1" allowOverlap="1" wp14:anchorId="5527955D" wp14:editId="6E03D364">
                <wp:simplePos x="0" y="0"/>
                <wp:positionH relativeFrom="margin">
                  <wp:align>left</wp:align>
                </wp:positionH>
                <wp:positionV relativeFrom="paragraph">
                  <wp:posOffset>5715</wp:posOffset>
                </wp:positionV>
                <wp:extent cx="60102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01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90252" id="Straight Connector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45pt" to="47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" strokecolor="black [3040]">
                <w10:wrap anchorx="margin"/>
              </v:line>
            </w:pict>
          </mc:Fallback>
        </mc:AlternateContent>
      </w:r>
    </w:p>
    <w:p w14:paraId="29D1917C" w14:textId="77777777" w:rsidR="00474B69" w:rsidRDefault="00474B69" w:rsidP="00474B69">
      <w:pPr>
        <w:rPr>
          <w:b/>
          <w:bCs/>
          <w:szCs w:val="22"/>
        </w:rPr>
      </w:pPr>
      <w:r>
        <w:rPr>
          <w:b/>
          <w:bCs/>
          <w:szCs w:val="22"/>
        </w:rPr>
        <w:t>Education and/or Experience</w:t>
      </w:r>
    </w:p>
    <w:p w14:paraId="67C70076" w14:textId="77777777" w:rsidR="00474B69" w:rsidRDefault="00474B69" w:rsidP="00474B69">
      <w:pPr>
        <w:rPr>
          <w:szCs w:val="22"/>
        </w:rPr>
      </w:pPr>
    </w:p>
    <w:p w14:paraId="58699478" w14:textId="1CDF00B9" w:rsidR="00474B69" w:rsidRDefault="00D037CF">
      <w:pPr>
        <w:pStyle w:val="ListParagraph"/>
        <w:numPr>
          <w:ilvl w:val="0"/>
          <w:numId w:val="7"/>
        </w:numPr>
        <w:spacing w:after="200" w:line="276" w:lineRule="auto"/>
        <w:contextualSpacing/>
        <w:rPr>
          <w:szCs w:val="22"/>
        </w:rPr>
      </w:pPr>
      <w:r>
        <w:t>Bachelor Degree in Business Administration</w:t>
      </w:r>
    </w:p>
    <w:p w14:paraId="6571A51F" w14:textId="77777777" w:rsidR="00474B69" w:rsidRDefault="00474B69">
      <w:pPr>
        <w:pStyle w:val="ListParagraph"/>
        <w:numPr>
          <w:ilvl w:val="0"/>
          <w:numId w:val="7"/>
        </w:numPr>
        <w:spacing w:after="200" w:line="276" w:lineRule="auto"/>
        <w:contextualSpacing/>
      </w:pPr>
      <w:r>
        <w:t>Diploma/Certificate in Accounting/CPA or related post-secondary program</w:t>
      </w:r>
    </w:p>
    <w:p w14:paraId="53D874D2" w14:textId="5CA19B8C" w:rsidR="00474B69" w:rsidRDefault="00474B69" w:rsidP="00474B69">
      <w:pPr>
        <w:rPr>
          <w:szCs w:val="22"/>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4A16549" wp14:editId="638ABDD6">
                <wp:simplePos x="0" y="0"/>
                <wp:positionH relativeFrom="column">
                  <wp:posOffset>0</wp:posOffset>
                </wp:positionH>
                <wp:positionV relativeFrom="paragraph">
                  <wp:posOffset>0</wp:posOffset>
                </wp:positionV>
                <wp:extent cx="59531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9531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2D6D1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" strokecolor="windowText" strokeweight=".5pt">
                <v:stroke joinstyle="miter"/>
              </v:line>
            </w:pict>
          </mc:Fallback>
        </mc:AlternateContent>
      </w:r>
    </w:p>
    <w:p w14:paraId="32067EF9" w14:textId="77777777" w:rsidR="00474B69" w:rsidRDefault="00474B69" w:rsidP="00474B69">
      <w:pPr>
        <w:rPr>
          <w:szCs w:val="22"/>
        </w:rPr>
      </w:pPr>
    </w:p>
    <w:p w14:paraId="3E41D266" w14:textId="77777777" w:rsidR="00474B69" w:rsidRDefault="00474B69" w:rsidP="00474B69">
      <w:pPr>
        <w:pStyle w:val="Heading2"/>
        <w:rPr>
          <w:rFonts w:cs="Arial"/>
          <w:bCs w:val="0"/>
          <w:sz w:val="22"/>
          <w:szCs w:val="22"/>
        </w:rPr>
      </w:pPr>
      <w:r>
        <w:rPr>
          <w:bCs w:val="0"/>
          <w:sz w:val="22"/>
          <w:szCs w:val="22"/>
        </w:rPr>
        <w:t>Knowledge, Skills and Abilities</w:t>
      </w:r>
    </w:p>
    <w:p w14:paraId="7E3178E1" w14:textId="77777777" w:rsidR="00474B69" w:rsidRDefault="00474B69" w:rsidP="00474B69">
      <w:pPr>
        <w:rPr>
          <w:szCs w:val="22"/>
        </w:rPr>
      </w:pPr>
    </w:p>
    <w:p w14:paraId="4AF74A2C" w14:textId="77777777" w:rsidR="00474B69" w:rsidRDefault="00474B69">
      <w:pPr>
        <w:numPr>
          <w:ilvl w:val="0"/>
          <w:numId w:val="8"/>
        </w:numPr>
        <w:tabs>
          <w:tab w:val="num" w:pos="360"/>
        </w:tabs>
        <w:rPr>
          <w:b/>
          <w:szCs w:val="22"/>
        </w:rPr>
      </w:pPr>
      <w:r>
        <w:rPr>
          <w:b/>
          <w:szCs w:val="22"/>
        </w:rPr>
        <w:t>Quality &amp; Organization of Work</w:t>
      </w:r>
    </w:p>
    <w:p w14:paraId="0BE54C56" w14:textId="77777777" w:rsidR="00474B69" w:rsidRDefault="00474B69" w:rsidP="00474B69">
      <w:pPr>
        <w:ind w:left="720"/>
        <w:rPr>
          <w:szCs w:val="22"/>
        </w:rPr>
      </w:pPr>
      <w:r>
        <w:rPr>
          <w:szCs w:val="22"/>
        </w:rPr>
        <w:t>An Accounting Assistant must demonstrate his or her ability to pay attention to detail and ensure work is consistently completed and accurate within expected timeframes.</w:t>
      </w:r>
    </w:p>
    <w:p w14:paraId="76AE2441" w14:textId="77777777" w:rsidR="00474B69" w:rsidRDefault="00474B69" w:rsidP="00474B69">
      <w:pPr>
        <w:ind w:left="720"/>
        <w:rPr>
          <w:szCs w:val="22"/>
        </w:rPr>
      </w:pPr>
    </w:p>
    <w:p w14:paraId="11B1C77B" w14:textId="77777777" w:rsidR="00474B69" w:rsidRDefault="00474B69">
      <w:pPr>
        <w:numPr>
          <w:ilvl w:val="0"/>
          <w:numId w:val="8"/>
        </w:numPr>
        <w:tabs>
          <w:tab w:val="num" w:pos="360"/>
        </w:tabs>
        <w:rPr>
          <w:b/>
          <w:szCs w:val="22"/>
        </w:rPr>
      </w:pPr>
      <w:r>
        <w:rPr>
          <w:b/>
          <w:szCs w:val="22"/>
        </w:rPr>
        <w:t>Adaptability &amp; Flexibility</w:t>
      </w:r>
    </w:p>
    <w:p w14:paraId="6C3E6284" w14:textId="77777777" w:rsidR="00474B69" w:rsidRDefault="00474B69" w:rsidP="00474B69">
      <w:pPr>
        <w:ind w:left="720"/>
        <w:rPr>
          <w:szCs w:val="22"/>
        </w:rPr>
      </w:pPr>
      <w:r>
        <w:rPr>
          <w:szCs w:val="22"/>
        </w:rPr>
        <w:t>An Accounting Assistant must adapt to and work effectively within a variety of situations, and with various individuals or groups. Flexibility entails understanding and appreciating different and opposing perspectives on an issue and adapting one’s approach as the requirements of a situation change.</w:t>
      </w:r>
    </w:p>
    <w:p w14:paraId="305661EF" w14:textId="77777777" w:rsidR="00474B69" w:rsidRDefault="00474B69" w:rsidP="00474B69">
      <w:pPr>
        <w:ind w:left="720"/>
        <w:rPr>
          <w:szCs w:val="22"/>
        </w:rPr>
      </w:pPr>
    </w:p>
    <w:p w14:paraId="7CF7CA96" w14:textId="77777777" w:rsidR="00474B69" w:rsidRDefault="00474B69">
      <w:pPr>
        <w:numPr>
          <w:ilvl w:val="0"/>
          <w:numId w:val="8"/>
        </w:numPr>
        <w:tabs>
          <w:tab w:val="num" w:pos="360"/>
        </w:tabs>
        <w:rPr>
          <w:b/>
          <w:szCs w:val="22"/>
        </w:rPr>
      </w:pPr>
      <w:r>
        <w:rPr>
          <w:b/>
          <w:szCs w:val="22"/>
        </w:rPr>
        <w:t>Communication</w:t>
      </w:r>
    </w:p>
    <w:p w14:paraId="4923E89C" w14:textId="77777777" w:rsidR="00474B69" w:rsidRDefault="00474B69" w:rsidP="00474B69">
      <w:pPr>
        <w:ind w:left="720"/>
        <w:rPr>
          <w:szCs w:val="22"/>
        </w:rPr>
      </w:pPr>
      <w:r>
        <w:rPr>
          <w:szCs w:val="22"/>
        </w:rPr>
        <w:t>An Accounting Assistant must communicate effectively with the public, school staff, parents and division office personnel. Excellent interpersonal skills and must be a positive representative of the Good Spirit School Division</w:t>
      </w:r>
    </w:p>
    <w:p w14:paraId="019F75ED" w14:textId="77777777" w:rsidR="00474B69" w:rsidRDefault="00474B69" w:rsidP="00474B69">
      <w:pPr>
        <w:ind w:left="720"/>
        <w:rPr>
          <w:szCs w:val="22"/>
        </w:rPr>
      </w:pPr>
    </w:p>
    <w:p w14:paraId="5D7BC2FD" w14:textId="77777777" w:rsidR="00474B69" w:rsidRDefault="00474B69">
      <w:pPr>
        <w:numPr>
          <w:ilvl w:val="0"/>
          <w:numId w:val="8"/>
        </w:numPr>
        <w:tabs>
          <w:tab w:val="num" w:pos="360"/>
        </w:tabs>
        <w:rPr>
          <w:b/>
          <w:szCs w:val="22"/>
        </w:rPr>
      </w:pPr>
      <w:r>
        <w:rPr>
          <w:b/>
          <w:szCs w:val="22"/>
        </w:rPr>
        <w:t>Job Knowledge</w:t>
      </w:r>
    </w:p>
    <w:p w14:paraId="6FF43F19" w14:textId="77777777" w:rsidR="00474B69" w:rsidRDefault="00474B69" w:rsidP="00474B69">
      <w:pPr>
        <w:ind w:left="720"/>
        <w:rPr>
          <w:szCs w:val="22"/>
        </w:rPr>
      </w:pPr>
      <w:r>
        <w:rPr>
          <w:szCs w:val="22"/>
        </w:rPr>
        <w:t>An Accounting Assistant must be committed to professional learning towards enhancing his or her skills and knowledge to perform the required tasks. One must demonstrate his or her ability to effectively create, manipulate and utilize spreadsheets, word documents and file management.</w:t>
      </w:r>
    </w:p>
    <w:p w14:paraId="08258990" w14:textId="77777777" w:rsidR="00474B69" w:rsidRDefault="00474B69" w:rsidP="00474B69">
      <w:pPr>
        <w:ind w:left="720"/>
        <w:rPr>
          <w:szCs w:val="22"/>
        </w:rPr>
      </w:pPr>
    </w:p>
    <w:p w14:paraId="231B06F2" w14:textId="77777777" w:rsidR="00474B69" w:rsidRDefault="00474B69">
      <w:pPr>
        <w:numPr>
          <w:ilvl w:val="0"/>
          <w:numId w:val="8"/>
        </w:numPr>
        <w:tabs>
          <w:tab w:val="num" w:pos="360"/>
        </w:tabs>
        <w:rPr>
          <w:b/>
          <w:szCs w:val="22"/>
        </w:rPr>
      </w:pPr>
      <w:r>
        <w:rPr>
          <w:b/>
          <w:szCs w:val="22"/>
        </w:rPr>
        <w:lastRenderedPageBreak/>
        <w:t>Cooperation &amp; Teamwork</w:t>
      </w:r>
    </w:p>
    <w:p w14:paraId="5EE63D24" w14:textId="77777777" w:rsidR="00474B69" w:rsidRDefault="00474B69" w:rsidP="00474B69">
      <w:pPr>
        <w:ind w:left="720"/>
        <w:rPr>
          <w:szCs w:val="22"/>
        </w:rPr>
      </w:pPr>
      <w:r>
        <w:rPr>
          <w:szCs w:val="22"/>
        </w:rPr>
        <w:t>This position involves working collaboratively with, and under the direction of, the accounting manager and with other school personnel on a daily basis.  Accounting Assistants must have the ability to work as a team player and work independently with minimal supervision.</w:t>
      </w:r>
    </w:p>
    <w:p w14:paraId="41C47601" w14:textId="77777777" w:rsidR="00474B69" w:rsidRDefault="00474B69" w:rsidP="00474B69">
      <w:pPr>
        <w:ind w:left="720"/>
        <w:rPr>
          <w:szCs w:val="22"/>
        </w:rPr>
      </w:pPr>
    </w:p>
    <w:p w14:paraId="28EFDBBB" w14:textId="77777777" w:rsidR="00474B69" w:rsidRDefault="00474B69">
      <w:pPr>
        <w:numPr>
          <w:ilvl w:val="0"/>
          <w:numId w:val="8"/>
        </w:numPr>
        <w:tabs>
          <w:tab w:val="num" w:pos="360"/>
        </w:tabs>
        <w:rPr>
          <w:b/>
          <w:szCs w:val="22"/>
        </w:rPr>
      </w:pPr>
      <w:r>
        <w:rPr>
          <w:b/>
          <w:szCs w:val="22"/>
        </w:rPr>
        <w:t>Attitude</w:t>
      </w:r>
    </w:p>
    <w:p w14:paraId="14CD66D5" w14:textId="77777777" w:rsidR="00474B69" w:rsidRDefault="00474B69" w:rsidP="00474B69">
      <w:pPr>
        <w:ind w:left="720"/>
        <w:rPr>
          <w:szCs w:val="22"/>
        </w:rPr>
      </w:pPr>
      <w:r>
        <w:rPr>
          <w:szCs w:val="22"/>
        </w:rPr>
        <w:t xml:space="preserve">An Accounting Assistant must present a positive and professional attitude towards others, their work, and the division and conduct oneself in an appropriate manner.  </w:t>
      </w:r>
      <w:r>
        <w:rPr>
          <w:color w:val="000000"/>
          <w:szCs w:val="22"/>
        </w:rPr>
        <w:t>The position promotes the GSSD values of belonging, respect, responsibility, learning, nurturing and perseverance.</w:t>
      </w:r>
    </w:p>
    <w:p w14:paraId="26EEC150" w14:textId="77777777" w:rsidR="00474B69" w:rsidRDefault="00474B69" w:rsidP="00474B69">
      <w:pPr>
        <w:ind w:left="720"/>
        <w:rPr>
          <w:szCs w:val="22"/>
        </w:rPr>
      </w:pPr>
    </w:p>
    <w:p w14:paraId="307ADBED" w14:textId="77777777" w:rsidR="00474B69" w:rsidRDefault="00474B69">
      <w:pPr>
        <w:pStyle w:val="NoSpacing"/>
        <w:numPr>
          <w:ilvl w:val="0"/>
          <w:numId w:val="9"/>
        </w:numPr>
        <w:rPr>
          <w:rFonts w:ascii="Arial" w:hAnsi="Arial" w:cs="Arial"/>
          <w:b/>
        </w:rPr>
      </w:pPr>
      <w:r>
        <w:rPr>
          <w:rFonts w:ascii="Arial" w:hAnsi="Arial" w:cs="Arial"/>
          <w:b/>
        </w:rPr>
        <w:t>Confidentiality</w:t>
      </w:r>
    </w:p>
    <w:p w14:paraId="7453DFF9" w14:textId="77777777" w:rsidR="00474B69" w:rsidRDefault="00474B69" w:rsidP="00474B69">
      <w:pPr>
        <w:pStyle w:val="NoSpacing"/>
        <w:ind w:left="720"/>
        <w:rPr>
          <w:rFonts w:ascii="Arial" w:hAnsi="Arial" w:cs="Arial"/>
        </w:rPr>
      </w:pPr>
      <w:r>
        <w:rPr>
          <w:rFonts w:ascii="Arial" w:hAnsi="Arial" w:cs="Arial"/>
        </w:rPr>
        <w:t xml:space="preserve">At no time should the Accounting Assistant discuss, in public, information pertaining to employees, students or the operation of the division.  Employees are expected to respect the confidential nature of their position by avoiding discussion about any topics that are not formally communicated to the public by the administration of the school or the school division.  Breaching confidentiality is a serious violation of acceptable conduct and </w:t>
      </w:r>
      <w:r>
        <w:rPr>
          <w:rFonts w:ascii="Arial" w:hAnsi="Arial" w:cs="Arial"/>
          <w:i/>
        </w:rPr>
        <w:t>The Local Authority Freedom of Information and Protection of Privacy Act.</w:t>
      </w:r>
    </w:p>
    <w:p w14:paraId="7B282F2D" w14:textId="77777777" w:rsidR="00474B69" w:rsidRPr="001A1F49" w:rsidRDefault="00474B69">
      <w:pPr>
        <w:pStyle w:val="ListParagraph"/>
        <w:numPr>
          <w:ilvl w:val="0"/>
          <w:numId w:val="6"/>
        </w:numPr>
        <w:spacing w:before="120"/>
        <w:rPr>
          <w:rFonts w:asciiTheme="minorHAnsi" w:hAnsiTheme="minorHAnsi" w:cstheme="minorHAnsi"/>
          <w:sz w:val="24"/>
          <w:szCs w:val="24"/>
        </w:rPr>
      </w:pPr>
    </w:p>
    <w:p w14:paraId="2B0B71FB" w14:textId="77777777" w:rsidR="00415DF1" w:rsidRPr="001A1F49" w:rsidRDefault="00415DF1" w:rsidP="008A5474">
      <w:pPr>
        <w:spacing w:before="120"/>
        <w:ind w:left="1620" w:hanging="900"/>
        <w:rPr>
          <w:rFonts w:asciiTheme="minorHAnsi" w:hAnsiTheme="minorHAnsi" w:cstheme="minorHAnsi"/>
          <w:sz w:val="24"/>
          <w:szCs w:val="24"/>
        </w:rPr>
      </w:pPr>
    </w:p>
    <w:p w14:paraId="73E17394" w14:textId="2B1BFD23" w:rsidR="00415DF1" w:rsidRPr="001A1F49" w:rsidRDefault="00415DF1" w:rsidP="008A5474">
      <w:pPr>
        <w:spacing w:before="120"/>
        <w:ind w:left="1620" w:hanging="900"/>
        <w:rPr>
          <w:rFonts w:asciiTheme="minorHAnsi" w:hAnsiTheme="minorHAnsi" w:cstheme="minorHAnsi"/>
          <w:sz w:val="24"/>
          <w:szCs w:val="24"/>
        </w:rPr>
      </w:pPr>
    </w:p>
    <w:p w14:paraId="6BCAF1AB" w14:textId="77777777" w:rsidR="00415DF1" w:rsidRPr="001A1F49" w:rsidRDefault="00415DF1" w:rsidP="008A5474">
      <w:pPr>
        <w:spacing w:before="120"/>
        <w:ind w:left="1620" w:hanging="900"/>
        <w:rPr>
          <w:rFonts w:asciiTheme="minorHAnsi" w:hAnsiTheme="minorHAnsi" w:cstheme="minorHAnsi"/>
          <w:sz w:val="24"/>
          <w:szCs w:val="24"/>
        </w:rPr>
      </w:pPr>
    </w:p>
    <w:sectPr w:rsidR="00415DF1" w:rsidRPr="001A1F49" w:rsidSect="006776E6">
      <w:headerReference w:type="default" r:id="rId11"/>
      <w:footerReference w:type="default" r:id="rId12"/>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5AAA" w14:textId="77777777" w:rsidR="00AB3D2E" w:rsidRDefault="00AB3D2E">
      <w:r>
        <w:separator/>
      </w:r>
    </w:p>
  </w:endnote>
  <w:endnote w:type="continuationSeparator" w:id="0">
    <w:p w14:paraId="526E1812" w14:textId="77777777" w:rsidR="00AB3D2E" w:rsidRDefault="00A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eneva">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8800" w14:textId="347AE30C" w:rsidR="00C341CD" w:rsidRDefault="00C341CD" w:rsidP="0094578B">
    <w:pPr>
      <w:pStyle w:val="Footer"/>
      <w:tabs>
        <w:tab w:val="clear" w:pos="4320"/>
        <w:tab w:val="right" w:pos="12960"/>
      </w:tabs>
      <w:rPr>
        <w:b/>
        <w:bCs/>
        <w:u w:val="single"/>
      </w:rPr>
    </w:pPr>
    <w:r>
      <w:rPr>
        <w:b/>
        <w:bCs/>
        <w:u w:val="single"/>
      </w:rPr>
      <w:tab/>
    </w:r>
    <w:r w:rsidR="008A5474">
      <w:rPr>
        <w:b/>
        <w:bCs/>
        <w:u w:val="single"/>
      </w:rPr>
      <w:t>__</w:t>
    </w:r>
  </w:p>
  <w:p w14:paraId="12A81F13" w14:textId="77777777" w:rsidR="00C341CD" w:rsidRDefault="00C341CD">
    <w:pPr>
      <w:pStyle w:val="Footer"/>
      <w:rPr>
        <w:sz w:val="16"/>
      </w:rPr>
    </w:pPr>
  </w:p>
  <w:p w14:paraId="583FFFF8" w14:textId="77777777" w:rsidR="008A5474" w:rsidRDefault="004E04FC" w:rsidP="008A5474">
    <w:pPr>
      <w:pStyle w:val="Footer"/>
      <w:tabs>
        <w:tab w:val="clear" w:pos="4320"/>
        <w:tab w:val="right" w:pos="12960"/>
      </w:tabs>
      <w:rPr>
        <w:sz w:val="16"/>
      </w:rPr>
    </w:pPr>
    <w:r>
      <w:rPr>
        <w:sz w:val="16"/>
      </w:rPr>
      <w:t>Good Spirit</w:t>
    </w:r>
    <w:r w:rsidR="00C341CD">
      <w:rPr>
        <w:sz w:val="16"/>
      </w:rPr>
      <w:t xml:space="preserve"> School Division</w:t>
    </w:r>
  </w:p>
  <w:p w14:paraId="7AF78503" w14:textId="07278B48" w:rsidR="00153786" w:rsidRPr="00153786" w:rsidRDefault="00B84330" w:rsidP="00153786">
    <w:pPr>
      <w:pStyle w:val="Footer"/>
      <w:tabs>
        <w:tab w:val="clear" w:pos="4320"/>
        <w:tab w:val="right" w:pos="12960"/>
      </w:tabs>
      <w:rPr>
        <w:rFonts w:ascii="Calibri" w:hAnsi="Calibri"/>
        <w:sz w:val="16"/>
        <w:szCs w:val="16"/>
      </w:rPr>
    </w:pPr>
    <w:r>
      <w:rPr>
        <w:sz w:val="16"/>
      </w:rPr>
      <w:t>Board</w:t>
    </w:r>
    <w:r w:rsidR="00C341CD">
      <w:rPr>
        <w:sz w:val="16"/>
      </w:rPr>
      <w:t xml:space="preserve"> Policy Handbook</w:t>
    </w:r>
    <w:r w:rsidR="008A5474">
      <w:rPr>
        <w:sz w:val="16"/>
      </w:rPr>
      <w:tab/>
    </w:r>
    <w:r w:rsidR="008A5474" w:rsidRPr="006776E6">
      <w:rPr>
        <w:rFonts w:ascii="Calibri" w:hAnsi="Calibri"/>
        <w:sz w:val="16"/>
        <w:szCs w:val="16"/>
      </w:rPr>
      <w:t xml:space="preserve">Updated </w:t>
    </w:r>
    <w:r w:rsidR="00153786">
      <w:rPr>
        <w:rFonts w:ascii="Calibri" w:hAnsi="Calibri"/>
        <w:sz w:val="16"/>
        <w:szCs w:val="16"/>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DA44" w14:textId="77777777" w:rsidR="00AB3D2E" w:rsidRDefault="00AB3D2E">
      <w:r>
        <w:separator/>
      </w:r>
    </w:p>
  </w:footnote>
  <w:footnote w:type="continuationSeparator" w:id="0">
    <w:p w14:paraId="4607786F" w14:textId="77777777" w:rsidR="00AB3D2E" w:rsidRDefault="00A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2952" w14:textId="77777777" w:rsidR="006776E6" w:rsidRPr="00002BB3" w:rsidRDefault="006776E6" w:rsidP="006776E6">
    <w:pPr>
      <w:pStyle w:val="Header"/>
      <w:tabs>
        <w:tab w:val="left" w:pos="855"/>
        <w:tab w:val="left" w:pos="1410"/>
      </w:tabs>
      <w:ind w:left="2880"/>
      <w:rPr>
        <w:color w:val="002060"/>
        <w:sz w:val="44"/>
        <w:szCs w:val="44"/>
      </w:rPr>
    </w:pPr>
    <w:r w:rsidRPr="00963292">
      <w:rPr>
        <w:noProof/>
        <w:lang w:eastAsia="en-CA"/>
      </w:rPr>
      <mc:AlternateContent>
        <mc:Choice Requires="wps">
          <w:drawing>
            <wp:anchor distT="0" distB="0" distL="114300" distR="114300" simplePos="0" relativeHeight="251660288" behindDoc="0" locked="0" layoutInCell="1" allowOverlap="1" wp14:anchorId="2321A798" wp14:editId="5D27447D">
              <wp:simplePos x="0" y="0"/>
              <wp:positionH relativeFrom="column">
                <wp:posOffset>1638300</wp:posOffset>
              </wp:positionH>
              <wp:positionV relativeFrom="paragraph">
                <wp:posOffset>9525</wp:posOffset>
              </wp:positionV>
              <wp:extent cx="4542231" cy="745617"/>
              <wp:effectExtent l="0" t="0" r="0" b="0"/>
              <wp:wrapNone/>
              <wp:docPr id="2" name="Text Box 2"/>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Learning Without Limits…Achievement For All</w:t>
                          </w:r>
                        </w:p>
                        <w:p w14:paraId="07B694A7" w14:textId="77777777" w:rsidR="006776E6" w:rsidRDefault="006776E6" w:rsidP="00677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1A798" id="_x0000_t202" coordsize="21600,21600" o:spt="202" path="m,l,21600r21600,l21600,xe">
              <v:stroke joinstyle="miter"/>
              <v:path gradientshapeok="t" o:connecttype="rect"/>
            </v:shapetype>
            <v:shape id="Text Box 2" o:spid="_x0000_s1026" type="#_x0000_t202" style="position:absolute;left:0;text-align:left;margin-left:129pt;margin-top:.75pt;width:357.6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" fillcolor="white [3201]" stroked="f" strokeweight=".5pt">
              <v:textbo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Learning Without Limits…Achievement For All</w:t>
                    </w:r>
                  </w:p>
                  <w:p w14:paraId="07B694A7" w14:textId="77777777" w:rsidR="006776E6" w:rsidRDefault="006776E6" w:rsidP="006776E6"/>
                </w:txbxContent>
              </v:textbox>
            </v:shape>
          </w:pict>
        </mc:Fallback>
      </mc:AlternateContent>
    </w:r>
    <w:r w:rsidRPr="00002BB3">
      <w:rPr>
        <w:b/>
        <w:noProof/>
        <w:color w:val="660033"/>
        <w:sz w:val="44"/>
        <w:szCs w:val="44"/>
        <w:lang w:eastAsia="en-CA"/>
      </w:rPr>
      <w:drawing>
        <wp:anchor distT="0" distB="0" distL="114300" distR="114300" simplePos="0" relativeHeight="251659264" behindDoc="1" locked="0" layoutInCell="1" allowOverlap="0" wp14:anchorId="467B5A2F" wp14:editId="053F90B3">
          <wp:simplePos x="0" y="0"/>
          <wp:positionH relativeFrom="margin">
            <wp:posOffset>-390525</wp:posOffset>
          </wp:positionH>
          <wp:positionV relativeFrom="page">
            <wp:posOffset>123824</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9" cy="1268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90E2D" w14:textId="77777777" w:rsidR="006776E6" w:rsidRDefault="006776E6" w:rsidP="006776E6">
    <w:pPr>
      <w:pStyle w:val="Header"/>
    </w:pPr>
  </w:p>
  <w:p w14:paraId="1CEA3FF2" w14:textId="65E8F018" w:rsidR="006776E6" w:rsidRDefault="006776E6">
    <w:pPr>
      <w:pStyle w:val="Header"/>
    </w:pPr>
  </w:p>
  <w:p w14:paraId="344FAE53" w14:textId="77777777" w:rsidR="008A5474" w:rsidRDefault="008A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141D"/>
    <w:multiLevelType w:val="hybridMultilevel"/>
    <w:tmpl w:val="9F96C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9E05E4"/>
    <w:multiLevelType w:val="multilevel"/>
    <w:tmpl w:val="499C6DFC"/>
    <w:styleLink w:val="Style1"/>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2" w15:restartNumberingAfterBreak="0">
    <w:nsid w:val="15D300C7"/>
    <w:multiLevelType w:val="hybridMultilevel"/>
    <w:tmpl w:val="5D8A0B22"/>
    <w:lvl w:ilvl="0" w:tplc="1346CB82">
      <w:start w:val="1"/>
      <w:numFmt w:val="lowerLetter"/>
      <w:lvlText w:val="%1."/>
      <w:lvlJc w:val="left"/>
      <w:pPr>
        <w:tabs>
          <w:tab w:val="num" w:pos="720"/>
        </w:tabs>
        <w:ind w:left="720" w:hanging="360"/>
      </w:pPr>
      <w:rPr>
        <w:rFonts w:hint="default"/>
      </w:rPr>
    </w:lvl>
    <w:lvl w:ilvl="1" w:tplc="73282410">
      <w:start w:val="1"/>
      <w:numFmt w:val="upperLetter"/>
      <w:pStyle w:val="Heading5"/>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FF3"/>
    <w:multiLevelType w:val="multilevel"/>
    <w:tmpl w:val="F0962EA6"/>
    <w:styleLink w:val="Style2"/>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4" w15:restartNumberingAfterBreak="0">
    <w:nsid w:val="6A56441F"/>
    <w:multiLevelType w:val="hybridMultilevel"/>
    <w:tmpl w:val="5426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AF0E4A"/>
    <w:multiLevelType w:val="hybridMultilevel"/>
    <w:tmpl w:val="F404E394"/>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D5F56"/>
    <w:multiLevelType w:val="hybridMultilevel"/>
    <w:tmpl w:val="68A2AB02"/>
    <w:lvl w:ilvl="0" w:tplc="24E61768">
      <w:start w:val="1"/>
      <w:numFmt w:val="bullet"/>
      <w:pStyle w:val="Bullets"/>
      <w:lvlText w:val="◆"/>
      <w:lvlJc w:val="left"/>
      <w:pPr>
        <w:tabs>
          <w:tab w:val="num" w:pos="360"/>
        </w:tabs>
        <w:ind w:left="360" w:hanging="360"/>
      </w:pPr>
      <w:rPr>
        <w:rFonts w:hAnsi="Symbol" w:hint="eastAsia"/>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7DC656DA"/>
    <w:multiLevelType w:val="hybridMultilevel"/>
    <w:tmpl w:val="6D780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17621149">
    <w:abstractNumId w:val="2"/>
  </w:num>
  <w:num w:numId="2" w16cid:durableId="1828401247">
    <w:abstractNumId w:val="7"/>
  </w:num>
  <w:num w:numId="3" w16cid:durableId="1500123283">
    <w:abstractNumId w:val="1"/>
  </w:num>
  <w:num w:numId="4" w16cid:durableId="1095780707">
    <w:abstractNumId w:val="3"/>
  </w:num>
  <w:num w:numId="5" w16cid:durableId="1166240250">
    <w:abstractNumId w:val="6"/>
  </w:num>
  <w:num w:numId="6" w16cid:durableId="916548958">
    <w:abstractNumId w:val="5"/>
  </w:num>
  <w:num w:numId="7" w16cid:durableId="1633095338">
    <w:abstractNumId w:val="0"/>
    <w:lvlOverride w:ilvl="0"/>
    <w:lvlOverride w:ilvl="1"/>
    <w:lvlOverride w:ilvl="2"/>
    <w:lvlOverride w:ilvl="3"/>
    <w:lvlOverride w:ilvl="4"/>
    <w:lvlOverride w:ilvl="5"/>
    <w:lvlOverride w:ilvl="6"/>
    <w:lvlOverride w:ilvl="7"/>
    <w:lvlOverride w:ilvl="8"/>
  </w:num>
  <w:num w:numId="8" w16cid:durableId="2063407901">
    <w:abstractNumId w:val="8"/>
    <w:lvlOverride w:ilvl="0"/>
    <w:lvlOverride w:ilvl="1"/>
    <w:lvlOverride w:ilvl="2"/>
    <w:lvlOverride w:ilvl="3"/>
    <w:lvlOverride w:ilvl="4"/>
    <w:lvlOverride w:ilvl="5"/>
    <w:lvlOverride w:ilvl="6"/>
    <w:lvlOverride w:ilvl="7"/>
    <w:lvlOverride w:ilvl="8"/>
  </w:num>
  <w:num w:numId="9" w16cid:durableId="821656378">
    <w:abstractNumId w:val="4"/>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EA"/>
    <w:rsid w:val="00000296"/>
    <w:rsid w:val="000002F3"/>
    <w:rsid w:val="000034DF"/>
    <w:rsid w:val="000042B2"/>
    <w:rsid w:val="00006A40"/>
    <w:rsid w:val="000075D7"/>
    <w:rsid w:val="00007D07"/>
    <w:rsid w:val="0001444C"/>
    <w:rsid w:val="00014CA1"/>
    <w:rsid w:val="000150AB"/>
    <w:rsid w:val="00015655"/>
    <w:rsid w:val="00015E9D"/>
    <w:rsid w:val="00016B2D"/>
    <w:rsid w:val="000222A7"/>
    <w:rsid w:val="000224B3"/>
    <w:rsid w:val="0002319A"/>
    <w:rsid w:val="000234F7"/>
    <w:rsid w:val="000321FA"/>
    <w:rsid w:val="00032B19"/>
    <w:rsid w:val="00032D63"/>
    <w:rsid w:val="00034F8C"/>
    <w:rsid w:val="00035575"/>
    <w:rsid w:val="00037771"/>
    <w:rsid w:val="00040342"/>
    <w:rsid w:val="00041255"/>
    <w:rsid w:val="00041C0F"/>
    <w:rsid w:val="00042161"/>
    <w:rsid w:val="00043468"/>
    <w:rsid w:val="000437D2"/>
    <w:rsid w:val="00044AD1"/>
    <w:rsid w:val="00045AB8"/>
    <w:rsid w:val="00047460"/>
    <w:rsid w:val="000474DC"/>
    <w:rsid w:val="000558E3"/>
    <w:rsid w:val="00055AC6"/>
    <w:rsid w:val="0006047E"/>
    <w:rsid w:val="00062A56"/>
    <w:rsid w:val="00062E1F"/>
    <w:rsid w:val="00066FAD"/>
    <w:rsid w:val="00070906"/>
    <w:rsid w:val="00070B21"/>
    <w:rsid w:val="00072A4D"/>
    <w:rsid w:val="00073DCA"/>
    <w:rsid w:val="000745ED"/>
    <w:rsid w:val="000745EE"/>
    <w:rsid w:val="00074888"/>
    <w:rsid w:val="0007494B"/>
    <w:rsid w:val="00080176"/>
    <w:rsid w:val="0008463A"/>
    <w:rsid w:val="000853A9"/>
    <w:rsid w:val="000901B8"/>
    <w:rsid w:val="00090CDE"/>
    <w:rsid w:val="00091867"/>
    <w:rsid w:val="0009211C"/>
    <w:rsid w:val="00093D20"/>
    <w:rsid w:val="000A0C59"/>
    <w:rsid w:val="000A1747"/>
    <w:rsid w:val="000A24EA"/>
    <w:rsid w:val="000A2CFF"/>
    <w:rsid w:val="000A30C0"/>
    <w:rsid w:val="000A32FE"/>
    <w:rsid w:val="000A57EF"/>
    <w:rsid w:val="000A6C6E"/>
    <w:rsid w:val="000A6D67"/>
    <w:rsid w:val="000B207B"/>
    <w:rsid w:val="000B3CAE"/>
    <w:rsid w:val="000B3D6D"/>
    <w:rsid w:val="000B734E"/>
    <w:rsid w:val="000C0965"/>
    <w:rsid w:val="000C3A3E"/>
    <w:rsid w:val="000C6D5B"/>
    <w:rsid w:val="000C6E0D"/>
    <w:rsid w:val="000D024F"/>
    <w:rsid w:val="000D028F"/>
    <w:rsid w:val="000D1084"/>
    <w:rsid w:val="000D1381"/>
    <w:rsid w:val="000D1FC6"/>
    <w:rsid w:val="000D2575"/>
    <w:rsid w:val="000D2AF3"/>
    <w:rsid w:val="000D6B13"/>
    <w:rsid w:val="000D721C"/>
    <w:rsid w:val="000E1E79"/>
    <w:rsid w:val="000E34B3"/>
    <w:rsid w:val="000E3F63"/>
    <w:rsid w:val="000E4CFD"/>
    <w:rsid w:val="000E79FA"/>
    <w:rsid w:val="000E7A87"/>
    <w:rsid w:val="000F293B"/>
    <w:rsid w:val="000F5006"/>
    <w:rsid w:val="000F5080"/>
    <w:rsid w:val="000F5136"/>
    <w:rsid w:val="000F6818"/>
    <w:rsid w:val="00100147"/>
    <w:rsid w:val="0010036D"/>
    <w:rsid w:val="00101B69"/>
    <w:rsid w:val="00103010"/>
    <w:rsid w:val="0010329C"/>
    <w:rsid w:val="0010450D"/>
    <w:rsid w:val="00105020"/>
    <w:rsid w:val="001053A7"/>
    <w:rsid w:val="00105C99"/>
    <w:rsid w:val="00105EB6"/>
    <w:rsid w:val="00106A14"/>
    <w:rsid w:val="00107737"/>
    <w:rsid w:val="00107794"/>
    <w:rsid w:val="0010787D"/>
    <w:rsid w:val="00113C33"/>
    <w:rsid w:val="0011540C"/>
    <w:rsid w:val="00115A5E"/>
    <w:rsid w:val="0012170C"/>
    <w:rsid w:val="001226E6"/>
    <w:rsid w:val="00122CA9"/>
    <w:rsid w:val="00122FE1"/>
    <w:rsid w:val="00123442"/>
    <w:rsid w:val="00123C1A"/>
    <w:rsid w:val="001240D0"/>
    <w:rsid w:val="00131D89"/>
    <w:rsid w:val="00133B34"/>
    <w:rsid w:val="001405F1"/>
    <w:rsid w:val="0014228F"/>
    <w:rsid w:val="001424D5"/>
    <w:rsid w:val="00147E76"/>
    <w:rsid w:val="00150293"/>
    <w:rsid w:val="0015331E"/>
    <w:rsid w:val="00153786"/>
    <w:rsid w:val="00153873"/>
    <w:rsid w:val="00153930"/>
    <w:rsid w:val="00153A8E"/>
    <w:rsid w:val="00157F0D"/>
    <w:rsid w:val="001613D5"/>
    <w:rsid w:val="001619A1"/>
    <w:rsid w:val="00163471"/>
    <w:rsid w:val="00163588"/>
    <w:rsid w:val="00163E4C"/>
    <w:rsid w:val="00165B16"/>
    <w:rsid w:val="00170D84"/>
    <w:rsid w:val="00171641"/>
    <w:rsid w:val="00172C96"/>
    <w:rsid w:val="0017322B"/>
    <w:rsid w:val="00173E81"/>
    <w:rsid w:val="00175389"/>
    <w:rsid w:val="00175567"/>
    <w:rsid w:val="0017558F"/>
    <w:rsid w:val="001776EA"/>
    <w:rsid w:val="001808BE"/>
    <w:rsid w:val="001825A1"/>
    <w:rsid w:val="00183E19"/>
    <w:rsid w:val="00186E5D"/>
    <w:rsid w:val="001876F9"/>
    <w:rsid w:val="00190FBA"/>
    <w:rsid w:val="00194994"/>
    <w:rsid w:val="00195B36"/>
    <w:rsid w:val="00196C98"/>
    <w:rsid w:val="001A0F16"/>
    <w:rsid w:val="001A1F49"/>
    <w:rsid w:val="001A24D1"/>
    <w:rsid w:val="001A2588"/>
    <w:rsid w:val="001A2C8A"/>
    <w:rsid w:val="001A34DF"/>
    <w:rsid w:val="001A4C85"/>
    <w:rsid w:val="001A5F58"/>
    <w:rsid w:val="001A6EEF"/>
    <w:rsid w:val="001A7775"/>
    <w:rsid w:val="001B0CBC"/>
    <w:rsid w:val="001B132D"/>
    <w:rsid w:val="001B19E2"/>
    <w:rsid w:val="001B1F9D"/>
    <w:rsid w:val="001B4940"/>
    <w:rsid w:val="001B6680"/>
    <w:rsid w:val="001B6F8A"/>
    <w:rsid w:val="001C0AC2"/>
    <w:rsid w:val="001C3211"/>
    <w:rsid w:val="001C5231"/>
    <w:rsid w:val="001C6A27"/>
    <w:rsid w:val="001C6CB8"/>
    <w:rsid w:val="001D1573"/>
    <w:rsid w:val="001D1787"/>
    <w:rsid w:val="001D27B9"/>
    <w:rsid w:val="001D4BC4"/>
    <w:rsid w:val="001D4E83"/>
    <w:rsid w:val="001D5422"/>
    <w:rsid w:val="001D5D04"/>
    <w:rsid w:val="001D6095"/>
    <w:rsid w:val="001D7036"/>
    <w:rsid w:val="001E1619"/>
    <w:rsid w:val="001E5D6B"/>
    <w:rsid w:val="001E616D"/>
    <w:rsid w:val="001F0830"/>
    <w:rsid w:val="001F2CD6"/>
    <w:rsid w:val="001F348E"/>
    <w:rsid w:val="001F34B9"/>
    <w:rsid w:val="001F3CA9"/>
    <w:rsid w:val="001F49EB"/>
    <w:rsid w:val="001F4B32"/>
    <w:rsid w:val="001F5A87"/>
    <w:rsid w:val="001F5DBC"/>
    <w:rsid w:val="001F62C1"/>
    <w:rsid w:val="001F6501"/>
    <w:rsid w:val="001F6928"/>
    <w:rsid w:val="002002FC"/>
    <w:rsid w:val="00200E98"/>
    <w:rsid w:val="00202218"/>
    <w:rsid w:val="00203498"/>
    <w:rsid w:val="00204840"/>
    <w:rsid w:val="002102E2"/>
    <w:rsid w:val="00210651"/>
    <w:rsid w:val="0021136A"/>
    <w:rsid w:val="0021373A"/>
    <w:rsid w:val="00213F79"/>
    <w:rsid w:val="002156F6"/>
    <w:rsid w:val="00215F53"/>
    <w:rsid w:val="00220D11"/>
    <w:rsid w:val="00221ACA"/>
    <w:rsid w:val="00221C97"/>
    <w:rsid w:val="00227815"/>
    <w:rsid w:val="002279EC"/>
    <w:rsid w:val="00227A7C"/>
    <w:rsid w:val="00227DBD"/>
    <w:rsid w:val="0023124F"/>
    <w:rsid w:val="00233117"/>
    <w:rsid w:val="00233631"/>
    <w:rsid w:val="0023493F"/>
    <w:rsid w:val="00234E56"/>
    <w:rsid w:val="002374E6"/>
    <w:rsid w:val="00240BAF"/>
    <w:rsid w:val="0024186A"/>
    <w:rsid w:val="002446CE"/>
    <w:rsid w:val="00244D3A"/>
    <w:rsid w:val="002453B5"/>
    <w:rsid w:val="002453D4"/>
    <w:rsid w:val="00245DC0"/>
    <w:rsid w:val="00247280"/>
    <w:rsid w:val="00247C05"/>
    <w:rsid w:val="0025185C"/>
    <w:rsid w:val="002549E1"/>
    <w:rsid w:val="00254F13"/>
    <w:rsid w:val="0025642A"/>
    <w:rsid w:val="00256CA5"/>
    <w:rsid w:val="0025739C"/>
    <w:rsid w:val="00257A65"/>
    <w:rsid w:val="00260590"/>
    <w:rsid w:val="002610BF"/>
    <w:rsid w:val="00270734"/>
    <w:rsid w:val="00270BBD"/>
    <w:rsid w:val="00275176"/>
    <w:rsid w:val="00277EDF"/>
    <w:rsid w:val="00280667"/>
    <w:rsid w:val="00282900"/>
    <w:rsid w:val="00283188"/>
    <w:rsid w:val="002863FE"/>
    <w:rsid w:val="00286FD2"/>
    <w:rsid w:val="002870ED"/>
    <w:rsid w:val="00290428"/>
    <w:rsid w:val="002913D5"/>
    <w:rsid w:val="00292A79"/>
    <w:rsid w:val="00294371"/>
    <w:rsid w:val="00294BAA"/>
    <w:rsid w:val="00295F1F"/>
    <w:rsid w:val="00297847"/>
    <w:rsid w:val="002A15D2"/>
    <w:rsid w:val="002A1CF4"/>
    <w:rsid w:val="002A1F4D"/>
    <w:rsid w:val="002A2328"/>
    <w:rsid w:val="002A3D1B"/>
    <w:rsid w:val="002A47C2"/>
    <w:rsid w:val="002A47E0"/>
    <w:rsid w:val="002A59E2"/>
    <w:rsid w:val="002A6379"/>
    <w:rsid w:val="002A64E8"/>
    <w:rsid w:val="002A7F40"/>
    <w:rsid w:val="002B1206"/>
    <w:rsid w:val="002B2226"/>
    <w:rsid w:val="002B31D2"/>
    <w:rsid w:val="002B3466"/>
    <w:rsid w:val="002C156B"/>
    <w:rsid w:val="002C2C66"/>
    <w:rsid w:val="002C45AA"/>
    <w:rsid w:val="002C7DE4"/>
    <w:rsid w:val="002C7DEA"/>
    <w:rsid w:val="002D07AE"/>
    <w:rsid w:val="002D29E6"/>
    <w:rsid w:val="002D3844"/>
    <w:rsid w:val="002D6727"/>
    <w:rsid w:val="002D7340"/>
    <w:rsid w:val="002D7720"/>
    <w:rsid w:val="002E1063"/>
    <w:rsid w:val="002E2176"/>
    <w:rsid w:val="002E2BA1"/>
    <w:rsid w:val="002E2C10"/>
    <w:rsid w:val="002E61D7"/>
    <w:rsid w:val="002E6CFE"/>
    <w:rsid w:val="002E6F6A"/>
    <w:rsid w:val="002E763B"/>
    <w:rsid w:val="002F0CF5"/>
    <w:rsid w:val="002F15E7"/>
    <w:rsid w:val="002F2197"/>
    <w:rsid w:val="002F23CC"/>
    <w:rsid w:val="002F30D9"/>
    <w:rsid w:val="002F37C3"/>
    <w:rsid w:val="002F40B0"/>
    <w:rsid w:val="002F73A1"/>
    <w:rsid w:val="002F7EEC"/>
    <w:rsid w:val="003015C5"/>
    <w:rsid w:val="00303F1A"/>
    <w:rsid w:val="00304474"/>
    <w:rsid w:val="00304E2C"/>
    <w:rsid w:val="0030683B"/>
    <w:rsid w:val="0030685B"/>
    <w:rsid w:val="00313256"/>
    <w:rsid w:val="00313D78"/>
    <w:rsid w:val="00314F7D"/>
    <w:rsid w:val="0031618D"/>
    <w:rsid w:val="0032170E"/>
    <w:rsid w:val="00322EFA"/>
    <w:rsid w:val="00327AF5"/>
    <w:rsid w:val="00333B21"/>
    <w:rsid w:val="00334D82"/>
    <w:rsid w:val="00335206"/>
    <w:rsid w:val="00336C67"/>
    <w:rsid w:val="00337012"/>
    <w:rsid w:val="003371C4"/>
    <w:rsid w:val="003405AF"/>
    <w:rsid w:val="003417D7"/>
    <w:rsid w:val="00341950"/>
    <w:rsid w:val="00341E21"/>
    <w:rsid w:val="003459C5"/>
    <w:rsid w:val="00345F82"/>
    <w:rsid w:val="00346654"/>
    <w:rsid w:val="00347844"/>
    <w:rsid w:val="003505D5"/>
    <w:rsid w:val="0035080A"/>
    <w:rsid w:val="00356A82"/>
    <w:rsid w:val="00357346"/>
    <w:rsid w:val="00364248"/>
    <w:rsid w:val="00364832"/>
    <w:rsid w:val="00364F7A"/>
    <w:rsid w:val="00365451"/>
    <w:rsid w:val="00365A4D"/>
    <w:rsid w:val="00365FAD"/>
    <w:rsid w:val="00366909"/>
    <w:rsid w:val="0037152A"/>
    <w:rsid w:val="00371926"/>
    <w:rsid w:val="00372667"/>
    <w:rsid w:val="00373129"/>
    <w:rsid w:val="0037407C"/>
    <w:rsid w:val="0037465B"/>
    <w:rsid w:val="00374A8D"/>
    <w:rsid w:val="003750E8"/>
    <w:rsid w:val="0037511D"/>
    <w:rsid w:val="00375963"/>
    <w:rsid w:val="00376348"/>
    <w:rsid w:val="003808C8"/>
    <w:rsid w:val="003816EE"/>
    <w:rsid w:val="0038230E"/>
    <w:rsid w:val="003829EF"/>
    <w:rsid w:val="00384F4D"/>
    <w:rsid w:val="00386D18"/>
    <w:rsid w:val="0038756C"/>
    <w:rsid w:val="003878B3"/>
    <w:rsid w:val="00390330"/>
    <w:rsid w:val="00392403"/>
    <w:rsid w:val="00392DFA"/>
    <w:rsid w:val="00392EDB"/>
    <w:rsid w:val="00393AB3"/>
    <w:rsid w:val="00394A05"/>
    <w:rsid w:val="00396B76"/>
    <w:rsid w:val="00396C95"/>
    <w:rsid w:val="00397825"/>
    <w:rsid w:val="003A0A3D"/>
    <w:rsid w:val="003A0BB9"/>
    <w:rsid w:val="003A2357"/>
    <w:rsid w:val="003A371B"/>
    <w:rsid w:val="003A5714"/>
    <w:rsid w:val="003A6D1F"/>
    <w:rsid w:val="003A6DE4"/>
    <w:rsid w:val="003A77F1"/>
    <w:rsid w:val="003B00CD"/>
    <w:rsid w:val="003B0E31"/>
    <w:rsid w:val="003B2694"/>
    <w:rsid w:val="003B575B"/>
    <w:rsid w:val="003B6E95"/>
    <w:rsid w:val="003B753C"/>
    <w:rsid w:val="003C61CB"/>
    <w:rsid w:val="003C7104"/>
    <w:rsid w:val="003D3AFE"/>
    <w:rsid w:val="003D4369"/>
    <w:rsid w:val="003D4A42"/>
    <w:rsid w:val="003D5CFC"/>
    <w:rsid w:val="003D5F45"/>
    <w:rsid w:val="003E10E8"/>
    <w:rsid w:val="003E691F"/>
    <w:rsid w:val="003E7B17"/>
    <w:rsid w:val="003F2392"/>
    <w:rsid w:val="003F2C70"/>
    <w:rsid w:val="003F3C31"/>
    <w:rsid w:val="003F536C"/>
    <w:rsid w:val="003F6664"/>
    <w:rsid w:val="003F772F"/>
    <w:rsid w:val="00400C75"/>
    <w:rsid w:val="004027D0"/>
    <w:rsid w:val="0040490E"/>
    <w:rsid w:val="004055D1"/>
    <w:rsid w:val="00406760"/>
    <w:rsid w:val="00406E9C"/>
    <w:rsid w:val="00407E51"/>
    <w:rsid w:val="00407EE2"/>
    <w:rsid w:val="00410DFD"/>
    <w:rsid w:val="00411549"/>
    <w:rsid w:val="004125C1"/>
    <w:rsid w:val="00414271"/>
    <w:rsid w:val="00414772"/>
    <w:rsid w:val="00414FA9"/>
    <w:rsid w:val="00415DF1"/>
    <w:rsid w:val="00416380"/>
    <w:rsid w:val="004220FC"/>
    <w:rsid w:val="004245E0"/>
    <w:rsid w:val="00424810"/>
    <w:rsid w:val="004250B3"/>
    <w:rsid w:val="00427233"/>
    <w:rsid w:val="0043179D"/>
    <w:rsid w:val="00432D0E"/>
    <w:rsid w:val="00432E49"/>
    <w:rsid w:val="004341C4"/>
    <w:rsid w:val="00435384"/>
    <w:rsid w:val="0043567D"/>
    <w:rsid w:val="0043602F"/>
    <w:rsid w:val="00437108"/>
    <w:rsid w:val="00441309"/>
    <w:rsid w:val="00442B63"/>
    <w:rsid w:val="0044383E"/>
    <w:rsid w:val="00444560"/>
    <w:rsid w:val="0044463F"/>
    <w:rsid w:val="00444AEA"/>
    <w:rsid w:val="00446546"/>
    <w:rsid w:val="00450085"/>
    <w:rsid w:val="00451A99"/>
    <w:rsid w:val="00452A3A"/>
    <w:rsid w:val="0045443E"/>
    <w:rsid w:val="004558A9"/>
    <w:rsid w:val="00456943"/>
    <w:rsid w:val="00456A71"/>
    <w:rsid w:val="0045710C"/>
    <w:rsid w:val="00461677"/>
    <w:rsid w:val="0046194E"/>
    <w:rsid w:val="00462341"/>
    <w:rsid w:val="00462F54"/>
    <w:rsid w:val="00465A05"/>
    <w:rsid w:val="00470B97"/>
    <w:rsid w:val="004711B2"/>
    <w:rsid w:val="00471847"/>
    <w:rsid w:val="00474B69"/>
    <w:rsid w:val="00474F62"/>
    <w:rsid w:val="00475601"/>
    <w:rsid w:val="00475812"/>
    <w:rsid w:val="00476567"/>
    <w:rsid w:val="00476EC3"/>
    <w:rsid w:val="0047721E"/>
    <w:rsid w:val="00477935"/>
    <w:rsid w:val="00482321"/>
    <w:rsid w:val="004843CB"/>
    <w:rsid w:val="00490FD6"/>
    <w:rsid w:val="00493493"/>
    <w:rsid w:val="0049439F"/>
    <w:rsid w:val="00494C98"/>
    <w:rsid w:val="00496AF8"/>
    <w:rsid w:val="00496CE3"/>
    <w:rsid w:val="004A25D9"/>
    <w:rsid w:val="004A2FFD"/>
    <w:rsid w:val="004A3ADB"/>
    <w:rsid w:val="004A5824"/>
    <w:rsid w:val="004A7605"/>
    <w:rsid w:val="004B00BF"/>
    <w:rsid w:val="004B0196"/>
    <w:rsid w:val="004B0ED6"/>
    <w:rsid w:val="004B178B"/>
    <w:rsid w:val="004B2D88"/>
    <w:rsid w:val="004B3144"/>
    <w:rsid w:val="004B3416"/>
    <w:rsid w:val="004B3F27"/>
    <w:rsid w:val="004B482D"/>
    <w:rsid w:val="004B645A"/>
    <w:rsid w:val="004C1018"/>
    <w:rsid w:val="004C1723"/>
    <w:rsid w:val="004C5D5A"/>
    <w:rsid w:val="004C6C94"/>
    <w:rsid w:val="004C73AB"/>
    <w:rsid w:val="004C7889"/>
    <w:rsid w:val="004D0003"/>
    <w:rsid w:val="004D157E"/>
    <w:rsid w:val="004D33DF"/>
    <w:rsid w:val="004D5FEC"/>
    <w:rsid w:val="004E04FC"/>
    <w:rsid w:val="004E099D"/>
    <w:rsid w:val="004E0E4C"/>
    <w:rsid w:val="004E1E87"/>
    <w:rsid w:val="004E528F"/>
    <w:rsid w:val="004E65B6"/>
    <w:rsid w:val="004E6FA8"/>
    <w:rsid w:val="004E7180"/>
    <w:rsid w:val="004F0B71"/>
    <w:rsid w:val="004F2C63"/>
    <w:rsid w:val="004F6FAF"/>
    <w:rsid w:val="004F7612"/>
    <w:rsid w:val="0050139B"/>
    <w:rsid w:val="005043D7"/>
    <w:rsid w:val="005077A6"/>
    <w:rsid w:val="0051490A"/>
    <w:rsid w:val="00515178"/>
    <w:rsid w:val="00515B03"/>
    <w:rsid w:val="00516456"/>
    <w:rsid w:val="00516F72"/>
    <w:rsid w:val="00517754"/>
    <w:rsid w:val="00520B50"/>
    <w:rsid w:val="00521642"/>
    <w:rsid w:val="005224B3"/>
    <w:rsid w:val="00523063"/>
    <w:rsid w:val="005260DC"/>
    <w:rsid w:val="00532FE1"/>
    <w:rsid w:val="00533061"/>
    <w:rsid w:val="00541F1B"/>
    <w:rsid w:val="00542C90"/>
    <w:rsid w:val="00544B32"/>
    <w:rsid w:val="0054595D"/>
    <w:rsid w:val="00547540"/>
    <w:rsid w:val="0055068E"/>
    <w:rsid w:val="0055196E"/>
    <w:rsid w:val="005521C5"/>
    <w:rsid w:val="00554D91"/>
    <w:rsid w:val="00556530"/>
    <w:rsid w:val="00562C96"/>
    <w:rsid w:val="0056329D"/>
    <w:rsid w:val="00563651"/>
    <w:rsid w:val="00565674"/>
    <w:rsid w:val="005661E0"/>
    <w:rsid w:val="00567567"/>
    <w:rsid w:val="005679AD"/>
    <w:rsid w:val="00570176"/>
    <w:rsid w:val="005704B6"/>
    <w:rsid w:val="005767D0"/>
    <w:rsid w:val="0057692D"/>
    <w:rsid w:val="00580592"/>
    <w:rsid w:val="00582AE3"/>
    <w:rsid w:val="00582FFE"/>
    <w:rsid w:val="005835A9"/>
    <w:rsid w:val="005845DA"/>
    <w:rsid w:val="005866E9"/>
    <w:rsid w:val="00587644"/>
    <w:rsid w:val="00590BB3"/>
    <w:rsid w:val="0059710A"/>
    <w:rsid w:val="00597C51"/>
    <w:rsid w:val="005A27C8"/>
    <w:rsid w:val="005A35B4"/>
    <w:rsid w:val="005A5E3F"/>
    <w:rsid w:val="005A6317"/>
    <w:rsid w:val="005B1212"/>
    <w:rsid w:val="005B1BDD"/>
    <w:rsid w:val="005B2167"/>
    <w:rsid w:val="005B3CD7"/>
    <w:rsid w:val="005B4A31"/>
    <w:rsid w:val="005B550B"/>
    <w:rsid w:val="005B5AC4"/>
    <w:rsid w:val="005B73D6"/>
    <w:rsid w:val="005C0892"/>
    <w:rsid w:val="005C0924"/>
    <w:rsid w:val="005C1027"/>
    <w:rsid w:val="005C25FC"/>
    <w:rsid w:val="005C2F37"/>
    <w:rsid w:val="005C410D"/>
    <w:rsid w:val="005C4A13"/>
    <w:rsid w:val="005C61B0"/>
    <w:rsid w:val="005C69A1"/>
    <w:rsid w:val="005D0C67"/>
    <w:rsid w:val="005D3148"/>
    <w:rsid w:val="005D3411"/>
    <w:rsid w:val="005D3884"/>
    <w:rsid w:val="005D3CCD"/>
    <w:rsid w:val="005D7762"/>
    <w:rsid w:val="005E031E"/>
    <w:rsid w:val="005E1359"/>
    <w:rsid w:val="005E2EF2"/>
    <w:rsid w:val="005E35DD"/>
    <w:rsid w:val="005E3A8E"/>
    <w:rsid w:val="005E4375"/>
    <w:rsid w:val="005E6723"/>
    <w:rsid w:val="005E7937"/>
    <w:rsid w:val="005F0A6F"/>
    <w:rsid w:val="005F1777"/>
    <w:rsid w:val="005F1E18"/>
    <w:rsid w:val="00600C61"/>
    <w:rsid w:val="00601B1E"/>
    <w:rsid w:val="00602BB1"/>
    <w:rsid w:val="006075BF"/>
    <w:rsid w:val="00610236"/>
    <w:rsid w:val="00610328"/>
    <w:rsid w:val="00611432"/>
    <w:rsid w:val="00611C74"/>
    <w:rsid w:val="00611D79"/>
    <w:rsid w:val="0061303C"/>
    <w:rsid w:val="00614136"/>
    <w:rsid w:val="006150E9"/>
    <w:rsid w:val="00617136"/>
    <w:rsid w:val="00623C0E"/>
    <w:rsid w:val="00624547"/>
    <w:rsid w:val="00624716"/>
    <w:rsid w:val="00624C36"/>
    <w:rsid w:val="00626380"/>
    <w:rsid w:val="00636945"/>
    <w:rsid w:val="00640656"/>
    <w:rsid w:val="00641E6D"/>
    <w:rsid w:val="00642F90"/>
    <w:rsid w:val="00643576"/>
    <w:rsid w:val="00643A2A"/>
    <w:rsid w:val="00643AA6"/>
    <w:rsid w:val="006444E8"/>
    <w:rsid w:val="0064495B"/>
    <w:rsid w:val="00645D2B"/>
    <w:rsid w:val="0064640B"/>
    <w:rsid w:val="00646659"/>
    <w:rsid w:val="006467E6"/>
    <w:rsid w:val="00647892"/>
    <w:rsid w:val="00647B00"/>
    <w:rsid w:val="00647C2C"/>
    <w:rsid w:val="0065007E"/>
    <w:rsid w:val="006509E2"/>
    <w:rsid w:val="00651E3C"/>
    <w:rsid w:val="00656FE4"/>
    <w:rsid w:val="00661B64"/>
    <w:rsid w:val="00662BA0"/>
    <w:rsid w:val="0066362D"/>
    <w:rsid w:val="006654E4"/>
    <w:rsid w:val="00673AE7"/>
    <w:rsid w:val="006743A2"/>
    <w:rsid w:val="006776E6"/>
    <w:rsid w:val="00677934"/>
    <w:rsid w:val="006809F1"/>
    <w:rsid w:val="00680AC2"/>
    <w:rsid w:val="00681BD5"/>
    <w:rsid w:val="00681CA1"/>
    <w:rsid w:val="0068272D"/>
    <w:rsid w:val="00684B9E"/>
    <w:rsid w:val="00686E44"/>
    <w:rsid w:val="00687F54"/>
    <w:rsid w:val="006900BB"/>
    <w:rsid w:val="006937D2"/>
    <w:rsid w:val="006950D2"/>
    <w:rsid w:val="00696A02"/>
    <w:rsid w:val="00697161"/>
    <w:rsid w:val="006976BE"/>
    <w:rsid w:val="006A04F5"/>
    <w:rsid w:val="006A06F8"/>
    <w:rsid w:val="006A1016"/>
    <w:rsid w:val="006A1B71"/>
    <w:rsid w:val="006A1E7F"/>
    <w:rsid w:val="006A21FF"/>
    <w:rsid w:val="006A2835"/>
    <w:rsid w:val="006A2DBD"/>
    <w:rsid w:val="006A3521"/>
    <w:rsid w:val="006A6A01"/>
    <w:rsid w:val="006A7AB6"/>
    <w:rsid w:val="006B024B"/>
    <w:rsid w:val="006B0657"/>
    <w:rsid w:val="006B1624"/>
    <w:rsid w:val="006B1BF3"/>
    <w:rsid w:val="006B3A90"/>
    <w:rsid w:val="006B42DB"/>
    <w:rsid w:val="006B44DD"/>
    <w:rsid w:val="006B4CC5"/>
    <w:rsid w:val="006C11CE"/>
    <w:rsid w:val="006C3263"/>
    <w:rsid w:val="006C4592"/>
    <w:rsid w:val="006C623A"/>
    <w:rsid w:val="006C73B1"/>
    <w:rsid w:val="006C7A29"/>
    <w:rsid w:val="006D1418"/>
    <w:rsid w:val="006D354A"/>
    <w:rsid w:val="006D68A9"/>
    <w:rsid w:val="006D6A0D"/>
    <w:rsid w:val="006E050E"/>
    <w:rsid w:val="006E2B19"/>
    <w:rsid w:val="006E661D"/>
    <w:rsid w:val="006E6867"/>
    <w:rsid w:val="006E6C11"/>
    <w:rsid w:val="006F1303"/>
    <w:rsid w:val="006F192F"/>
    <w:rsid w:val="006F7191"/>
    <w:rsid w:val="00701114"/>
    <w:rsid w:val="007034F8"/>
    <w:rsid w:val="0070407E"/>
    <w:rsid w:val="00705353"/>
    <w:rsid w:val="00705842"/>
    <w:rsid w:val="00706937"/>
    <w:rsid w:val="00713BCF"/>
    <w:rsid w:val="007168ED"/>
    <w:rsid w:val="007223C3"/>
    <w:rsid w:val="00723739"/>
    <w:rsid w:val="00724F8D"/>
    <w:rsid w:val="0072662F"/>
    <w:rsid w:val="00726E57"/>
    <w:rsid w:val="007309A0"/>
    <w:rsid w:val="00736EA8"/>
    <w:rsid w:val="00742D1C"/>
    <w:rsid w:val="00742DA7"/>
    <w:rsid w:val="007463DB"/>
    <w:rsid w:val="0074699A"/>
    <w:rsid w:val="007474B4"/>
    <w:rsid w:val="00753278"/>
    <w:rsid w:val="00755D62"/>
    <w:rsid w:val="00755FAA"/>
    <w:rsid w:val="00756AC1"/>
    <w:rsid w:val="0076121B"/>
    <w:rsid w:val="00761455"/>
    <w:rsid w:val="00762594"/>
    <w:rsid w:val="00764080"/>
    <w:rsid w:val="00764B0A"/>
    <w:rsid w:val="007676CB"/>
    <w:rsid w:val="007678E9"/>
    <w:rsid w:val="007735C6"/>
    <w:rsid w:val="00774404"/>
    <w:rsid w:val="007752F6"/>
    <w:rsid w:val="00775C54"/>
    <w:rsid w:val="00775F4D"/>
    <w:rsid w:val="00776353"/>
    <w:rsid w:val="00777E76"/>
    <w:rsid w:val="0078090D"/>
    <w:rsid w:val="0078382A"/>
    <w:rsid w:val="0078416A"/>
    <w:rsid w:val="00784563"/>
    <w:rsid w:val="00784D2F"/>
    <w:rsid w:val="00785E1E"/>
    <w:rsid w:val="00785E92"/>
    <w:rsid w:val="0078630E"/>
    <w:rsid w:val="00786C3F"/>
    <w:rsid w:val="00791542"/>
    <w:rsid w:val="007920C1"/>
    <w:rsid w:val="007928B8"/>
    <w:rsid w:val="00793E86"/>
    <w:rsid w:val="0079661D"/>
    <w:rsid w:val="007A14CA"/>
    <w:rsid w:val="007A2D7A"/>
    <w:rsid w:val="007A46A0"/>
    <w:rsid w:val="007A5BE4"/>
    <w:rsid w:val="007B07E9"/>
    <w:rsid w:val="007B16C9"/>
    <w:rsid w:val="007B1A7A"/>
    <w:rsid w:val="007B3268"/>
    <w:rsid w:val="007B384A"/>
    <w:rsid w:val="007B456F"/>
    <w:rsid w:val="007B4C46"/>
    <w:rsid w:val="007B4E97"/>
    <w:rsid w:val="007B6F52"/>
    <w:rsid w:val="007C04C6"/>
    <w:rsid w:val="007C2636"/>
    <w:rsid w:val="007C3BF4"/>
    <w:rsid w:val="007C3EC5"/>
    <w:rsid w:val="007C53EB"/>
    <w:rsid w:val="007C55C7"/>
    <w:rsid w:val="007C57F2"/>
    <w:rsid w:val="007C6E29"/>
    <w:rsid w:val="007D25E6"/>
    <w:rsid w:val="007D26FA"/>
    <w:rsid w:val="007D2AA8"/>
    <w:rsid w:val="007D2C1B"/>
    <w:rsid w:val="007D4AA1"/>
    <w:rsid w:val="007D7D3E"/>
    <w:rsid w:val="007E1399"/>
    <w:rsid w:val="007E19BA"/>
    <w:rsid w:val="007E26D7"/>
    <w:rsid w:val="007E2F3A"/>
    <w:rsid w:val="007F1B16"/>
    <w:rsid w:val="007F347E"/>
    <w:rsid w:val="007F3765"/>
    <w:rsid w:val="007F4200"/>
    <w:rsid w:val="007F4462"/>
    <w:rsid w:val="007F496F"/>
    <w:rsid w:val="007F5B81"/>
    <w:rsid w:val="007F66A9"/>
    <w:rsid w:val="00802DBA"/>
    <w:rsid w:val="0080321E"/>
    <w:rsid w:val="00803278"/>
    <w:rsid w:val="008034DB"/>
    <w:rsid w:val="0080612F"/>
    <w:rsid w:val="00806C28"/>
    <w:rsid w:val="0080753D"/>
    <w:rsid w:val="00807F27"/>
    <w:rsid w:val="00807FC1"/>
    <w:rsid w:val="00810470"/>
    <w:rsid w:val="008130D1"/>
    <w:rsid w:val="008132CB"/>
    <w:rsid w:val="00813882"/>
    <w:rsid w:val="00813D92"/>
    <w:rsid w:val="00816945"/>
    <w:rsid w:val="00816DFB"/>
    <w:rsid w:val="00820105"/>
    <w:rsid w:val="00820D9D"/>
    <w:rsid w:val="00820FE6"/>
    <w:rsid w:val="0082140B"/>
    <w:rsid w:val="00821F0D"/>
    <w:rsid w:val="00822821"/>
    <w:rsid w:val="00822837"/>
    <w:rsid w:val="00822B39"/>
    <w:rsid w:val="00826BAD"/>
    <w:rsid w:val="00826CD3"/>
    <w:rsid w:val="00830BF5"/>
    <w:rsid w:val="008315B0"/>
    <w:rsid w:val="0083279D"/>
    <w:rsid w:val="00833419"/>
    <w:rsid w:val="00834754"/>
    <w:rsid w:val="00836393"/>
    <w:rsid w:val="008367BA"/>
    <w:rsid w:val="008378C3"/>
    <w:rsid w:val="00837DE5"/>
    <w:rsid w:val="00840543"/>
    <w:rsid w:val="00840921"/>
    <w:rsid w:val="00840C1B"/>
    <w:rsid w:val="00840CAD"/>
    <w:rsid w:val="0084299A"/>
    <w:rsid w:val="00845C02"/>
    <w:rsid w:val="00846E24"/>
    <w:rsid w:val="0085044C"/>
    <w:rsid w:val="00856A5D"/>
    <w:rsid w:val="00856C03"/>
    <w:rsid w:val="0086096F"/>
    <w:rsid w:val="008620DE"/>
    <w:rsid w:val="00862EB6"/>
    <w:rsid w:val="00863DEE"/>
    <w:rsid w:val="008653E1"/>
    <w:rsid w:val="00880560"/>
    <w:rsid w:val="0088164B"/>
    <w:rsid w:val="00881AC2"/>
    <w:rsid w:val="008831DC"/>
    <w:rsid w:val="00892E61"/>
    <w:rsid w:val="00893476"/>
    <w:rsid w:val="00893AF6"/>
    <w:rsid w:val="0089524F"/>
    <w:rsid w:val="008965A7"/>
    <w:rsid w:val="008A236D"/>
    <w:rsid w:val="008A4B03"/>
    <w:rsid w:val="008A5474"/>
    <w:rsid w:val="008A603E"/>
    <w:rsid w:val="008A7761"/>
    <w:rsid w:val="008B0AAF"/>
    <w:rsid w:val="008B1DA9"/>
    <w:rsid w:val="008B32EC"/>
    <w:rsid w:val="008B3448"/>
    <w:rsid w:val="008B4595"/>
    <w:rsid w:val="008B5C27"/>
    <w:rsid w:val="008B69F0"/>
    <w:rsid w:val="008C0275"/>
    <w:rsid w:val="008C2F3D"/>
    <w:rsid w:val="008C31A9"/>
    <w:rsid w:val="008C49CC"/>
    <w:rsid w:val="008C792E"/>
    <w:rsid w:val="008D3F21"/>
    <w:rsid w:val="008D6153"/>
    <w:rsid w:val="008D624A"/>
    <w:rsid w:val="008D63AE"/>
    <w:rsid w:val="008E0DCE"/>
    <w:rsid w:val="008E1355"/>
    <w:rsid w:val="008E1DD5"/>
    <w:rsid w:val="008E2852"/>
    <w:rsid w:val="008E3BCA"/>
    <w:rsid w:val="008E5CCF"/>
    <w:rsid w:val="008E6BD6"/>
    <w:rsid w:val="008F0495"/>
    <w:rsid w:val="008F0A9A"/>
    <w:rsid w:val="008F2FEB"/>
    <w:rsid w:val="008F43E9"/>
    <w:rsid w:val="008F6E6C"/>
    <w:rsid w:val="008F74D1"/>
    <w:rsid w:val="008F7AB5"/>
    <w:rsid w:val="008F7B3B"/>
    <w:rsid w:val="009009BD"/>
    <w:rsid w:val="0090121F"/>
    <w:rsid w:val="00903E64"/>
    <w:rsid w:val="00904F5A"/>
    <w:rsid w:val="00906213"/>
    <w:rsid w:val="009063A8"/>
    <w:rsid w:val="00906506"/>
    <w:rsid w:val="00912867"/>
    <w:rsid w:val="009146F1"/>
    <w:rsid w:val="00914FF1"/>
    <w:rsid w:val="009152F6"/>
    <w:rsid w:val="009159E7"/>
    <w:rsid w:val="00915F8F"/>
    <w:rsid w:val="00920887"/>
    <w:rsid w:val="009209B5"/>
    <w:rsid w:val="009214AF"/>
    <w:rsid w:val="00922201"/>
    <w:rsid w:val="0092654A"/>
    <w:rsid w:val="0092752C"/>
    <w:rsid w:val="00927CDC"/>
    <w:rsid w:val="009304C6"/>
    <w:rsid w:val="009311BA"/>
    <w:rsid w:val="00932196"/>
    <w:rsid w:val="00932E3C"/>
    <w:rsid w:val="0093499C"/>
    <w:rsid w:val="009350BD"/>
    <w:rsid w:val="0093589A"/>
    <w:rsid w:val="00935B10"/>
    <w:rsid w:val="00935E66"/>
    <w:rsid w:val="00940196"/>
    <w:rsid w:val="00941D9B"/>
    <w:rsid w:val="00944C45"/>
    <w:rsid w:val="00944EA6"/>
    <w:rsid w:val="0094578B"/>
    <w:rsid w:val="009462D8"/>
    <w:rsid w:val="0094714A"/>
    <w:rsid w:val="0094715F"/>
    <w:rsid w:val="00947F82"/>
    <w:rsid w:val="00950EE5"/>
    <w:rsid w:val="00951C82"/>
    <w:rsid w:val="00952F3C"/>
    <w:rsid w:val="00955576"/>
    <w:rsid w:val="009618C9"/>
    <w:rsid w:val="00962CD0"/>
    <w:rsid w:val="00964A12"/>
    <w:rsid w:val="00964A7F"/>
    <w:rsid w:val="00966670"/>
    <w:rsid w:val="00967B08"/>
    <w:rsid w:val="009730EB"/>
    <w:rsid w:val="0097419E"/>
    <w:rsid w:val="00974216"/>
    <w:rsid w:val="00975794"/>
    <w:rsid w:val="0097584D"/>
    <w:rsid w:val="00980E4A"/>
    <w:rsid w:val="009832E8"/>
    <w:rsid w:val="00983FBA"/>
    <w:rsid w:val="009914E7"/>
    <w:rsid w:val="0099259A"/>
    <w:rsid w:val="00992E75"/>
    <w:rsid w:val="00993112"/>
    <w:rsid w:val="009951CF"/>
    <w:rsid w:val="00996051"/>
    <w:rsid w:val="00996156"/>
    <w:rsid w:val="009970D0"/>
    <w:rsid w:val="009A0316"/>
    <w:rsid w:val="009A59EA"/>
    <w:rsid w:val="009A6600"/>
    <w:rsid w:val="009A68D3"/>
    <w:rsid w:val="009B0C88"/>
    <w:rsid w:val="009B1F78"/>
    <w:rsid w:val="009B2D6B"/>
    <w:rsid w:val="009B2DE2"/>
    <w:rsid w:val="009B2E24"/>
    <w:rsid w:val="009B5839"/>
    <w:rsid w:val="009B5F79"/>
    <w:rsid w:val="009B7608"/>
    <w:rsid w:val="009B7C85"/>
    <w:rsid w:val="009C0F70"/>
    <w:rsid w:val="009C1E77"/>
    <w:rsid w:val="009C2A18"/>
    <w:rsid w:val="009C2E8A"/>
    <w:rsid w:val="009C61BB"/>
    <w:rsid w:val="009C6A1C"/>
    <w:rsid w:val="009D0E14"/>
    <w:rsid w:val="009D3501"/>
    <w:rsid w:val="009D4F26"/>
    <w:rsid w:val="009D60A5"/>
    <w:rsid w:val="009D6132"/>
    <w:rsid w:val="009D7602"/>
    <w:rsid w:val="009D7671"/>
    <w:rsid w:val="009E0432"/>
    <w:rsid w:val="009E200F"/>
    <w:rsid w:val="009E2649"/>
    <w:rsid w:val="009E3030"/>
    <w:rsid w:val="009E35CC"/>
    <w:rsid w:val="009E58EC"/>
    <w:rsid w:val="009E5BC8"/>
    <w:rsid w:val="009E5D46"/>
    <w:rsid w:val="009F325B"/>
    <w:rsid w:val="009F36AE"/>
    <w:rsid w:val="009F75BD"/>
    <w:rsid w:val="00A00DA6"/>
    <w:rsid w:val="00A01486"/>
    <w:rsid w:val="00A01612"/>
    <w:rsid w:val="00A03803"/>
    <w:rsid w:val="00A04DF0"/>
    <w:rsid w:val="00A11F7C"/>
    <w:rsid w:val="00A13C1D"/>
    <w:rsid w:val="00A14592"/>
    <w:rsid w:val="00A16D4E"/>
    <w:rsid w:val="00A21234"/>
    <w:rsid w:val="00A238C6"/>
    <w:rsid w:val="00A24147"/>
    <w:rsid w:val="00A249F8"/>
    <w:rsid w:val="00A250CD"/>
    <w:rsid w:val="00A309CB"/>
    <w:rsid w:val="00A315A7"/>
    <w:rsid w:val="00A32C06"/>
    <w:rsid w:val="00A337D6"/>
    <w:rsid w:val="00A33A50"/>
    <w:rsid w:val="00A35C39"/>
    <w:rsid w:val="00A411AE"/>
    <w:rsid w:val="00A478AB"/>
    <w:rsid w:val="00A50181"/>
    <w:rsid w:val="00A506FD"/>
    <w:rsid w:val="00A51374"/>
    <w:rsid w:val="00A51EAD"/>
    <w:rsid w:val="00A51EE2"/>
    <w:rsid w:val="00A52EBE"/>
    <w:rsid w:val="00A533FC"/>
    <w:rsid w:val="00A551CA"/>
    <w:rsid w:val="00A55C9D"/>
    <w:rsid w:val="00A6017F"/>
    <w:rsid w:val="00A61592"/>
    <w:rsid w:val="00A651EA"/>
    <w:rsid w:val="00A655E5"/>
    <w:rsid w:val="00A67C08"/>
    <w:rsid w:val="00A73000"/>
    <w:rsid w:val="00A77026"/>
    <w:rsid w:val="00A772CB"/>
    <w:rsid w:val="00A77FDE"/>
    <w:rsid w:val="00A8024A"/>
    <w:rsid w:val="00A843C0"/>
    <w:rsid w:val="00A845CF"/>
    <w:rsid w:val="00A85E81"/>
    <w:rsid w:val="00A865D6"/>
    <w:rsid w:val="00A90756"/>
    <w:rsid w:val="00A94D08"/>
    <w:rsid w:val="00A95048"/>
    <w:rsid w:val="00A96A80"/>
    <w:rsid w:val="00A9702E"/>
    <w:rsid w:val="00AA23B1"/>
    <w:rsid w:val="00AA25AB"/>
    <w:rsid w:val="00AA3C53"/>
    <w:rsid w:val="00AA3F9B"/>
    <w:rsid w:val="00AA6A0A"/>
    <w:rsid w:val="00AB0188"/>
    <w:rsid w:val="00AB0344"/>
    <w:rsid w:val="00AB09E5"/>
    <w:rsid w:val="00AB151C"/>
    <w:rsid w:val="00AB1740"/>
    <w:rsid w:val="00AB323A"/>
    <w:rsid w:val="00AB3D2E"/>
    <w:rsid w:val="00AB406C"/>
    <w:rsid w:val="00AB50DA"/>
    <w:rsid w:val="00AB6099"/>
    <w:rsid w:val="00AC18FB"/>
    <w:rsid w:val="00AC2821"/>
    <w:rsid w:val="00AC3BF8"/>
    <w:rsid w:val="00AC499C"/>
    <w:rsid w:val="00AC6F8A"/>
    <w:rsid w:val="00AC73AD"/>
    <w:rsid w:val="00AD2C9C"/>
    <w:rsid w:val="00AD2D5A"/>
    <w:rsid w:val="00AD2E77"/>
    <w:rsid w:val="00AD328A"/>
    <w:rsid w:val="00AD4144"/>
    <w:rsid w:val="00AD4897"/>
    <w:rsid w:val="00AD6AF1"/>
    <w:rsid w:val="00AD7E32"/>
    <w:rsid w:val="00AE0D27"/>
    <w:rsid w:val="00AE10AB"/>
    <w:rsid w:val="00AE20CC"/>
    <w:rsid w:val="00AE2695"/>
    <w:rsid w:val="00AE2AE5"/>
    <w:rsid w:val="00AE34CC"/>
    <w:rsid w:val="00AF1571"/>
    <w:rsid w:val="00AF1925"/>
    <w:rsid w:val="00AF2FC2"/>
    <w:rsid w:val="00AF2FC6"/>
    <w:rsid w:val="00AF3795"/>
    <w:rsid w:val="00AF60F2"/>
    <w:rsid w:val="00AF73D5"/>
    <w:rsid w:val="00B007C5"/>
    <w:rsid w:val="00B0155D"/>
    <w:rsid w:val="00B0348C"/>
    <w:rsid w:val="00B04A67"/>
    <w:rsid w:val="00B04AEA"/>
    <w:rsid w:val="00B05612"/>
    <w:rsid w:val="00B0686C"/>
    <w:rsid w:val="00B06DD2"/>
    <w:rsid w:val="00B076A0"/>
    <w:rsid w:val="00B10664"/>
    <w:rsid w:val="00B10E9F"/>
    <w:rsid w:val="00B116C5"/>
    <w:rsid w:val="00B12468"/>
    <w:rsid w:val="00B12677"/>
    <w:rsid w:val="00B129AB"/>
    <w:rsid w:val="00B16F67"/>
    <w:rsid w:val="00B21344"/>
    <w:rsid w:val="00B21445"/>
    <w:rsid w:val="00B24B33"/>
    <w:rsid w:val="00B24B56"/>
    <w:rsid w:val="00B258A2"/>
    <w:rsid w:val="00B25E82"/>
    <w:rsid w:val="00B272F4"/>
    <w:rsid w:val="00B301A2"/>
    <w:rsid w:val="00B30EA9"/>
    <w:rsid w:val="00B32416"/>
    <w:rsid w:val="00B32ADF"/>
    <w:rsid w:val="00B331B7"/>
    <w:rsid w:val="00B362D0"/>
    <w:rsid w:val="00B378C9"/>
    <w:rsid w:val="00B37E5D"/>
    <w:rsid w:val="00B42653"/>
    <w:rsid w:val="00B4328B"/>
    <w:rsid w:val="00B439E6"/>
    <w:rsid w:val="00B439EC"/>
    <w:rsid w:val="00B45B7E"/>
    <w:rsid w:val="00B46795"/>
    <w:rsid w:val="00B50B81"/>
    <w:rsid w:val="00B517CE"/>
    <w:rsid w:val="00B5319B"/>
    <w:rsid w:val="00B535A8"/>
    <w:rsid w:val="00B53B77"/>
    <w:rsid w:val="00B540B3"/>
    <w:rsid w:val="00B54314"/>
    <w:rsid w:val="00B548AD"/>
    <w:rsid w:val="00B5526B"/>
    <w:rsid w:val="00B57A74"/>
    <w:rsid w:val="00B57E23"/>
    <w:rsid w:val="00B60558"/>
    <w:rsid w:val="00B6104A"/>
    <w:rsid w:val="00B61C4A"/>
    <w:rsid w:val="00B62CD1"/>
    <w:rsid w:val="00B63A53"/>
    <w:rsid w:val="00B63B0E"/>
    <w:rsid w:val="00B66D5E"/>
    <w:rsid w:val="00B66F10"/>
    <w:rsid w:val="00B6735B"/>
    <w:rsid w:val="00B71D5D"/>
    <w:rsid w:val="00B73374"/>
    <w:rsid w:val="00B76B0C"/>
    <w:rsid w:val="00B77706"/>
    <w:rsid w:val="00B77C7A"/>
    <w:rsid w:val="00B80134"/>
    <w:rsid w:val="00B80A27"/>
    <w:rsid w:val="00B818F0"/>
    <w:rsid w:val="00B8260C"/>
    <w:rsid w:val="00B827BE"/>
    <w:rsid w:val="00B84330"/>
    <w:rsid w:val="00B865DE"/>
    <w:rsid w:val="00B87AF8"/>
    <w:rsid w:val="00B9021E"/>
    <w:rsid w:val="00B9074B"/>
    <w:rsid w:val="00B926D7"/>
    <w:rsid w:val="00B93711"/>
    <w:rsid w:val="00B9560E"/>
    <w:rsid w:val="00B97232"/>
    <w:rsid w:val="00BA1929"/>
    <w:rsid w:val="00BA1B78"/>
    <w:rsid w:val="00BA5A3B"/>
    <w:rsid w:val="00BA6AD5"/>
    <w:rsid w:val="00BA739C"/>
    <w:rsid w:val="00BA7C6A"/>
    <w:rsid w:val="00BB0024"/>
    <w:rsid w:val="00BB052E"/>
    <w:rsid w:val="00BB2A9B"/>
    <w:rsid w:val="00BB2B79"/>
    <w:rsid w:val="00BB39C6"/>
    <w:rsid w:val="00BB4B5F"/>
    <w:rsid w:val="00BB4F56"/>
    <w:rsid w:val="00BB5708"/>
    <w:rsid w:val="00BB67E9"/>
    <w:rsid w:val="00BB79BE"/>
    <w:rsid w:val="00BC0469"/>
    <w:rsid w:val="00BC6ED4"/>
    <w:rsid w:val="00BD18F2"/>
    <w:rsid w:val="00BD2483"/>
    <w:rsid w:val="00BD38CC"/>
    <w:rsid w:val="00BD3901"/>
    <w:rsid w:val="00BD3D9E"/>
    <w:rsid w:val="00BD6906"/>
    <w:rsid w:val="00BD7C6D"/>
    <w:rsid w:val="00BD7E3C"/>
    <w:rsid w:val="00BD7FB0"/>
    <w:rsid w:val="00BE0628"/>
    <w:rsid w:val="00BE09D5"/>
    <w:rsid w:val="00BE0BD1"/>
    <w:rsid w:val="00BE2AF2"/>
    <w:rsid w:val="00BE400D"/>
    <w:rsid w:val="00BE4286"/>
    <w:rsid w:val="00BE55A9"/>
    <w:rsid w:val="00BE5A05"/>
    <w:rsid w:val="00BE7A20"/>
    <w:rsid w:val="00BF2E35"/>
    <w:rsid w:val="00BF4238"/>
    <w:rsid w:val="00BF69C7"/>
    <w:rsid w:val="00C00133"/>
    <w:rsid w:val="00C03106"/>
    <w:rsid w:val="00C03263"/>
    <w:rsid w:val="00C032D5"/>
    <w:rsid w:val="00C03DA7"/>
    <w:rsid w:val="00C06CCB"/>
    <w:rsid w:val="00C10BFF"/>
    <w:rsid w:val="00C137CA"/>
    <w:rsid w:val="00C14C05"/>
    <w:rsid w:val="00C201F4"/>
    <w:rsid w:val="00C202AE"/>
    <w:rsid w:val="00C21533"/>
    <w:rsid w:val="00C21AD9"/>
    <w:rsid w:val="00C24151"/>
    <w:rsid w:val="00C242F5"/>
    <w:rsid w:val="00C2432B"/>
    <w:rsid w:val="00C27491"/>
    <w:rsid w:val="00C31496"/>
    <w:rsid w:val="00C341CD"/>
    <w:rsid w:val="00C3701C"/>
    <w:rsid w:val="00C41DCB"/>
    <w:rsid w:val="00C42605"/>
    <w:rsid w:val="00C443C2"/>
    <w:rsid w:val="00C47E15"/>
    <w:rsid w:val="00C50D8D"/>
    <w:rsid w:val="00C52344"/>
    <w:rsid w:val="00C530D4"/>
    <w:rsid w:val="00C5454C"/>
    <w:rsid w:val="00C54727"/>
    <w:rsid w:val="00C57551"/>
    <w:rsid w:val="00C57C29"/>
    <w:rsid w:val="00C619CE"/>
    <w:rsid w:val="00C718A6"/>
    <w:rsid w:val="00C71C43"/>
    <w:rsid w:val="00C71DB6"/>
    <w:rsid w:val="00C7229A"/>
    <w:rsid w:val="00C72CCD"/>
    <w:rsid w:val="00C7473D"/>
    <w:rsid w:val="00C75AB8"/>
    <w:rsid w:val="00C774FC"/>
    <w:rsid w:val="00C81396"/>
    <w:rsid w:val="00C81564"/>
    <w:rsid w:val="00C81970"/>
    <w:rsid w:val="00C83F67"/>
    <w:rsid w:val="00C85790"/>
    <w:rsid w:val="00C85CE5"/>
    <w:rsid w:val="00C86332"/>
    <w:rsid w:val="00C90AB3"/>
    <w:rsid w:val="00C93300"/>
    <w:rsid w:val="00C9422C"/>
    <w:rsid w:val="00C9499F"/>
    <w:rsid w:val="00C97DD7"/>
    <w:rsid w:val="00CA0CD6"/>
    <w:rsid w:val="00CA1A0A"/>
    <w:rsid w:val="00CA1E72"/>
    <w:rsid w:val="00CA3D1E"/>
    <w:rsid w:val="00CA41B0"/>
    <w:rsid w:val="00CA4A97"/>
    <w:rsid w:val="00CA5FAF"/>
    <w:rsid w:val="00CA70F7"/>
    <w:rsid w:val="00CB0576"/>
    <w:rsid w:val="00CB0838"/>
    <w:rsid w:val="00CB1C8B"/>
    <w:rsid w:val="00CB23B4"/>
    <w:rsid w:val="00CB3FF2"/>
    <w:rsid w:val="00CB4C85"/>
    <w:rsid w:val="00CB65E5"/>
    <w:rsid w:val="00CB739A"/>
    <w:rsid w:val="00CB73C1"/>
    <w:rsid w:val="00CC1127"/>
    <w:rsid w:val="00CC2AAA"/>
    <w:rsid w:val="00CC30A9"/>
    <w:rsid w:val="00CC340A"/>
    <w:rsid w:val="00CC38B6"/>
    <w:rsid w:val="00CC3DAD"/>
    <w:rsid w:val="00CC71C9"/>
    <w:rsid w:val="00CD19EC"/>
    <w:rsid w:val="00CD4069"/>
    <w:rsid w:val="00CD4734"/>
    <w:rsid w:val="00CD5566"/>
    <w:rsid w:val="00CD7623"/>
    <w:rsid w:val="00CE20B7"/>
    <w:rsid w:val="00CE48A3"/>
    <w:rsid w:val="00CE7E1E"/>
    <w:rsid w:val="00CE7EB4"/>
    <w:rsid w:val="00CF1B54"/>
    <w:rsid w:val="00CF2999"/>
    <w:rsid w:val="00CF5B21"/>
    <w:rsid w:val="00CF5E21"/>
    <w:rsid w:val="00CF5E4D"/>
    <w:rsid w:val="00D01B61"/>
    <w:rsid w:val="00D037CF"/>
    <w:rsid w:val="00D07A71"/>
    <w:rsid w:val="00D1379A"/>
    <w:rsid w:val="00D15576"/>
    <w:rsid w:val="00D171E8"/>
    <w:rsid w:val="00D21721"/>
    <w:rsid w:val="00D218A9"/>
    <w:rsid w:val="00D2399E"/>
    <w:rsid w:val="00D27D82"/>
    <w:rsid w:val="00D30788"/>
    <w:rsid w:val="00D3152D"/>
    <w:rsid w:val="00D31AAE"/>
    <w:rsid w:val="00D31D6B"/>
    <w:rsid w:val="00D31EAA"/>
    <w:rsid w:val="00D377DF"/>
    <w:rsid w:val="00D37933"/>
    <w:rsid w:val="00D41DEB"/>
    <w:rsid w:val="00D42602"/>
    <w:rsid w:val="00D42A66"/>
    <w:rsid w:val="00D4353B"/>
    <w:rsid w:val="00D43821"/>
    <w:rsid w:val="00D47E6A"/>
    <w:rsid w:val="00D51560"/>
    <w:rsid w:val="00D52B88"/>
    <w:rsid w:val="00D5359A"/>
    <w:rsid w:val="00D55704"/>
    <w:rsid w:val="00D56BEA"/>
    <w:rsid w:val="00D56E0B"/>
    <w:rsid w:val="00D611EE"/>
    <w:rsid w:val="00D63EEF"/>
    <w:rsid w:val="00D65EC3"/>
    <w:rsid w:val="00D67D9B"/>
    <w:rsid w:val="00D67FD1"/>
    <w:rsid w:val="00D71C29"/>
    <w:rsid w:val="00D7280D"/>
    <w:rsid w:val="00D73426"/>
    <w:rsid w:val="00D740BE"/>
    <w:rsid w:val="00D74677"/>
    <w:rsid w:val="00D74697"/>
    <w:rsid w:val="00D74CC3"/>
    <w:rsid w:val="00D81705"/>
    <w:rsid w:val="00D82D78"/>
    <w:rsid w:val="00D839D6"/>
    <w:rsid w:val="00D84F01"/>
    <w:rsid w:val="00D869ED"/>
    <w:rsid w:val="00D903FC"/>
    <w:rsid w:val="00D927DF"/>
    <w:rsid w:val="00D929D4"/>
    <w:rsid w:val="00DA051C"/>
    <w:rsid w:val="00DA3747"/>
    <w:rsid w:val="00DA453A"/>
    <w:rsid w:val="00DA4FDD"/>
    <w:rsid w:val="00DA5555"/>
    <w:rsid w:val="00DA7C66"/>
    <w:rsid w:val="00DB2A97"/>
    <w:rsid w:val="00DB4345"/>
    <w:rsid w:val="00DB4901"/>
    <w:rsid w:val="00DB49C1"/>
    <w:rsid w:val="00DB583A"/>
    <w:rsid w:val="00DB58DE"/>
    <w:rsid w:val="00DB5914"/>
    <w:rsid w:val="00DB71B6"/>
    <w:rsid w:val="00DC0FA4"/>
    <w:rsid w:val="00DC1D74"/>
    <w:rsid w:val="00DC2BEE"/>
    <w:rsid w:val="00DC4E17"/>
    <w:rsid w:val="00DC5A43"/>
    <w:rsid w:val="00DC68DB"/>
    <w:rsid w:val="00DC740A"/>
    <w:rsid w:val="00DD17CE"/>
    <w:rsid w:val="00DD289A"/>
    <w:rsid w:val="00DD31DC"/>
    <w:rsid w:val="00DD33F9"/>
    <w:rsid w:val="00DD52CA"/>
    <w:rsid w:val="00DD7C40"/>
    <w:rsid w:val="00DE1246"/>
    <w:rsid w:val="00DE3773"/>
    <w:rsid w:val="00DE4457"/>
    <w:rsid w:val="00DE4DDF"/>
    <w:rsid w:val="00DE5D2C"/>
    <w:rsid w:val="00DE66CF"/>
    <w:rsid w:val="00DE6CEB"/>
    <w:rsid w:val="00DE7366"/>
    <w:rsid w:val="00DE7525"/>
    <w:rsid w:val="00DE7E9E"/>
    <w:rsid w:val="00DF08CE"/>
    <w:rsid w:val="00DF2B90"/>
    <w:rsid w:val="00DF4D27"/>
    <w:rsid w:val="00DF56A9"/>
    <w:rsid w:val="00DF7763"/>
    <w:rsid w:val="00E015BF"/>
    <w:rsid w:val="00E03209"/>
    <w:rsid w:val="00E03862"/>
    <w:rsid w:val="00E05D4B"/>
    <w:rsid w:val="00E077FB"/>
    <w:rsid w:val="00E07C94"/>
    <w:rsid w:val="00E12F59"/>
    <w:rsid w:val="00E16181"/>
    <w:rsid w:val="00E1656F"/>
    <w:rsid w:val="00E16C48"/>
    <w:rsid w:val="00E17B06"/>
    <w:rsid w:val="00E22985"/>
    <w:rsid w:val="00E22AB4"/>
    <w:rsid w:val="00E249D0"/>
    <w:rsid w:val="00E25B60"/>
    <w:rsid w:val="00E25EC3"/>
    <w:rsid w:val="00E2767E"/>
    <w:rsid w:val="00E30DE2"/>
    <w:rsid w:val="00E323B7"/>
    <w:rsid w:val="00E35526"/>
    <w:rsid w:val="00E3660D"/>
    <w:rsid w:val="00E366A0"/>
    <w:rsid w:val="00E36ED5"/>
    <w:rsid w:val="00E37A53"/>
    <w:rsid w:val="00E37BF2"/>
    <w:rsid w:val="00E45364"/>
    <w:rsid w:val="00E476C1"/>
    <w:rsid w:val="00E4793C"/>
    <w:rsid w:val="00E52A2E"/>
    <w:rsid w:val="00E5637D"/>
    <w:rsid w:val="00E56E3B"/>
    <w:rsid w:val="00E56EAA"/>
    <w:rsid w:val="00E606C9"/>
    <w:rsid w:val="00E609A8"/>
    <w:rsid w:val="00E61138"/>
    <w:rsid w:val="00E6335C"/>
    <w:rsid w:val="00E65F43"/>
    <w:rsid w:val="00E664E3"/>
    <w:rsid w:val="00E67129"/>
    <w:rsid w:val="00E708D6"/>
    <w:rsid w:val="00E70C65"/>
    <w:rsid w:val="00E71B97"/>
    <w:rsid w:val="00E7341C"/>
    <w:rsid w:val="00E73B5E"/>
    <w:rsid w:val="00E80E55"/>
    <w:rsid w:val="00E8166B"/>
    <w:rsid w:val="00E829A0"/>
    <w:rsid w:val="00E82A17"/>
    <w:rsid w:val="00E82E57"/>
    <w:rsid w:val="00E83711"/>
    <w:rsid w:val="00E84C87"/>
    <w:rsid w:val="00E860A2"/>
    <w:rsid w:val="00E873B5"/>
    <w:rsid w:val="00E91486"/>
    <w:rsid w:val="00E928B3"/>
    <w:rsid w:val="00E964B1"/>
    <w:rsid w:val="00E965CF"/>
    <w:rsid w:val="00EA0E4D"/>
    <w:rsid w:val="00EA1936"/>
    <w:rsid w:val="00EA3709"/>
    <w:rsid w:val="00EA40AE"/>
    <w:rsid w:val="00EA44A0"/>
    <w:rsid w:val="00EA5091"/>
    <w:rsid w:val="00EA6425"/>
    <w:rsid w:val="00EA7203"/>
    <w:rsid w:val="00EB1086"/>
    <w:rsid w:val="00EB276E"/>
    <w:rsid w:val="00EB38C1"/>
    <w:rsid w:val="00EB495B"/>
    <w:rsid w:val="00EB4EFB"/>
    <w:rsid w:val="00EB4F84"/>
    <w:rsid w:val="00EB5EDD"/>
    <w:rsid w:val="00EB6455"/>
    <w:rsid w:val="00EB6BE6"/>
    <w:rsid w:val="00EB7F03"/>
    <w:rsid w:val="00EC259B"/>
    <w:rsid w:val="00EC26E0"/>
    <w:rsid w:val="00EC28BC"/>
    <w:rsid w:val="00EC298E"/>
    <w:rsid w:val="00EC338D"/>
    <w:rsid w:val="00EC3860"/>
    <w:rsid w:val="00EC68BA"/>
    <w:rsid w:val="00ED1D1C"/>
    <w:rsid w:val="00ED4B68"/>
    <w:rsid w:val="00ED553D"/>
    <w:rsid w:val="00ED5CA4"/>
    <w:rsid w:val="00ED6829"/>
    <w:rsid w:val="00ED7BD4"/>
    <w:rsid w:val="00EE059A"/>
    <w:rsid w:val="00EE0A2F"/>
    <w:rsid w:val="00EE12C4"/>
    <w:rsid w:val="00EE39C8"/>
    <w:rsid w:val="00EE3AC9"/>
    <w:rsid w:val="00EE5662"/>
    <w:rsid w:val="00EE6FA1"/>
    <w:rsid w:val="00EE7567"/>
    <w:rsid w:val="00EE7CEB"/>
    <w:rsid w:val="00EF05F2"/>
    <w:rsid w:val="00EF1CBC"/>
    <w:rsid w:val="00EF2090"/>
    <w:rsid w:val="00EF2CBB"/>
    <w:rsid w:val="00EF4FC3"/>
    <w:rsid w:val="00EF74A3"/>
    <w:rsid w:val="00EF790E"/>
    <w:rsid w:val="00F00136"/>
    <w:rsid w:val="00F0055F"/>
    <w:rsid w:val="00F03AFD"/>
    <w:rsid w:val="00F03D75"/>
    <w:rsid w:val="00F044CC"/>
    <w:rsid w:val="00F0619D"/>
    <w:rsid w:val="00F06669"/>
    <w:rsid w:val="00F07BB2"/>
    <w:rsid w:val="00F11D7A"/>
    <w:rsid w:val="00F12ED2"/>
    <w:rsid w:val="00F14581"/>
    <w:rsid w:val="00F148D7"/>
    <w:rsid w:val="00F1613E"/>
    <w:rsid w:val="00F17C0B"/>
    <w:rsid w:val="00F27BDE"/>
    <w:rsid w:val="00F3252A"/>
    <w:rsid w:val="00F32A05"/>
    <w:rsid w:val="00F33907"/>
    <w:rsid w:val="00F34C15"/>
    <w:rsid w:val="00F3583D"/>
    <w:rsid w:val="00F362BE"/>
    <w:rsid w:val="00F36AFD"/>
    <w:rsid w:val="00F37CB9"/>
    <w:rsid w:val="00F40770"/>
    <w:rsid w:val="00F45105"/>
    <w:rsid w:val="00F45120"/>
    <w:rsid w:val="00F45ACD"/>
    <w:rsid w:val="00F4728D"/>
    <w:rsid w:val="00F47907"/>
    <w:rsid w:val="00F47ED8"/>
    <w:rsid w:val="00F51679"/>
    <w:rsid w:val="00F5666F"/>
    <w:rsid w:val="00F566A6"/>
    <w:rsid w:val="00F61640"/>
    <w:rsid w:val="00F61D73"/>
    <w:rsid w:val="00F62A3C"/>
    <w:rsid w:val="00F62C03"/>
    <w:rsid w:val="00F65A96"/>
    <w:rsid w:val="00F661B3"/>
    <w:rsid w:val="00F66D2D"/>
    <w:rsid w:val="00F67019"/>
    <w:rsid w:val="00F670D3"/>
    <w:rsid w:val="00F710C3"/>
    <w:rsid w:val="00F726CF"/>
    <w:rsid w:val="00F731DF"/>
    <w:rsid w:val="00F737E5"/>
    <w:rsid w:val="00F7396E"/>
    <w:rsid w:val="00F743CC"/>
    <w:rsid w:val="00F75174"/>
    <w:rsid w:val="00F810F8"/>
    <w:rsid w:val="00F82418"/>
    <w:rsid w:val="00F83228"/>
    <w:rsid w:val="00F83CB4"/>
    <w:rsid w:val="00F841B0"/>
    <w:rsid w:val="00F90105"/>
    <w:rsid w:val="00F91410"/>
    <w:rsid w:val="00F91FD9"/>
    <w:rsid w:val="00F92409"/>
    <w:rsid w:val="00F92475"/>
    <w:rsid w:val="00F92EA5"/>
    <w:rsid w:val="00F94D61"/>
    <w:rsid w:val="00F96867"/>
    <w:rsid w:val="00FA09FD"/>
    <w:rsid w:val="00FA0D0D"/>
    <w:rsid w:val="00FA1129"/>
    <w:rsid w:val="00FA25EA"/>
    <w:rsid w:val="00FA2AE2"/>
    <w:rsid w:val="00FA32CC"/>
    <w:rsid w:val="00FA34F4"/>
    <w:rsid w:val="00FA4612"/>
    <w:rsid w:val="00FA6156"/>
    <w:rsid w:val="00FB065E"/>
    <w:rsid w:val="00FB1EAE"/>
    <w:rsid w:val="00FB26BD"/>
    <w:rsid w:val="00FB578E"/>
    <w:rsid w:val="00FB6CB9"/>
    <w:rsid w:val="00FC02F0"/>
    <w:rsid w:val="00FC1DA4"/>
    <w:rsid w:val="00FC2D41"/>
    <w:rsid w:val="00FC484F"/>
    <w:rsid w:val="00FC5E40"/>
    <w:rsid w:val="00FD2323"/>
    <w:rsid w:val="00FD49E9"/>
    <w:rsid w:val="00FD57CB"/>
    <w:rsid w:val="00FD750A"/>
    <w:rsid w:val="00FD77C9"/>
    <w:rsid w:val="00FE00C9"/>
    <w:rsid w:val="00FE2C5A"/>
    <w:rsid w:val="00FE3CA9"/>
    <w:rsid w:val="00FE6A8E"/>
    <w:rsid w:val="00FF20AC"/>
    <w:rsid w:val="00FF2F8A"/>
    <w:rsid w:val="00FF41DC"/>
    <w:rsid w:val="00FF5315"/>
    <w:rsid w:val="00FF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5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6D"/>
    <w:rPr>
      <w:rFonts w:ascii="Arial" w:hAnsi="Arial" w:cs="Arial"/>
      <w:sz w:val="22"/>
    </w:rPr>
  </w:style>
  <w:style w:type="paragraph" w:styleId="Heading1">
    <w:name w:val="heading 1"/>
    <w:basedOn w:val="Normal"/>
    <w:next w:val="Normal"/>
    <w:qFormat/>
    <w:rsid w:val="001A7775"/>
    <w:pPr>
      <w:keepNext/>
      <w:jc w:val="center"/>
      <w:outlineLvl w:val="0"/>
    </w:pPr>
    <w:rPr>
      <w:b/>
      <w:bCs/>
      <w:sz w:val="44"/>
    </w:rPr>
  </w:style>
  <w:style w:type="paragraph" w:styleId="Heading2">
    <w:name w:val="heading 2"/>
    <w:basedOn w:val="Normal"/>
    <w:next w:val="Normal"/>
    <w:qFormat/>
    <w:rsid w:val="001A7775"/>
    <w:pPr>
      <w:keepNext/>
      <w:outlineLvl w:val="1"/>
    </w:pPr>
    <w:rPr>
      <w:rFonts w:cs="Courier New"/>
      <w:b/>
      <w:bCs/>
      <w:sz w:val="24"/>
    </w:rPr>
  </w:style>
  <w:style w:type="paragraph" w:styleId="Heading3">
    <w:name w:val="heading 3"/>
    <w:basedOn w:val="Normal"/>
    <w:next w:val="Normal"/>
    <w:qFormat/>
    <w:rsid w:val="001A7775"/>
    <w:pPr>
      <w:keepNext/>
      <w:ind w:left="720"/>
      <w:outlineLvl w:val="2"/>
    </w:pPr>
    <w:rPr>
      <w:rFonts w:cs="Courier New"/>
      <w:b/>
      <w:bCs/>
      <w:sz w:val="24"/>
    </w:rPr>
  </w:style>
  <w:style w:type="paragraph" w:styleId="Heading4">
    <w:name w:val="heading 4"/>
    <w:basedOn w:val="Normal"/>
    <w:next w:val="Normal"/>
    <w:qFormat/>
    <w:rsid w:val="001A7775"/>
    <w:pPr>
      <w:keepNext/>
      <w:tabs>
        <w:tab w:val="right" w:pos="8640"/>
      </w:tabs>
      <w:jc w:val="center"/>
      <w:outlineLvl w:val="3"/>
    </w:pPr>
    <w:rPr>
      <w:b/>
      <w:bCs/>
    </w:rPr>
  </w:style>
  <w:style w:type="paragraph" w:styleId="Heading5">
    <w:name w:val="heading 5"/>
    <w:basedOn w:val="Normal"/>
    <w:next w:val="Normal"/>
    <w:qFormat/>
    <w:rsid w:val="001A7775"/>
    <w:pPr>
      <w:keepNext/>
      <w:numPr>
        <w:ilvl w:val="1"/>
        <w:numId w:val="1"/>
      </w:numPr>
      <w:outlineLvl w:val="4"/>
    </w:pPr>
    <w:rPr>
      <w:b/>
      <w:bCs/>
    </w:rPr>
  </w:style>
  <w:style w:type="paragraph" w:styleId="Heading6">
    <w:name w:val="heading 6"/>
    <w:basedOn w:val="Normal"/>
    <w:next w:val="Normal"/>
    <w:qFormat/>
    <w:rsid w:val="001A7775"/>
    <w:pPr>
      <w:keepNext/>
      <w:tabs>
        <w:tab w:val="left" w:pos="360"/>
      </w:tabs>
      <w:outlineLvl w:val="5"/>
    </w:pPr>
    <w:rPr>
      <w:b/>
      <w:bCs/>
    </w:rPr>
  </w:style>
  <w:style w:type="paragraph" w:styleId="Heading7">
    <w:name w:val="heading 7"/>
    <w:basedOn w:val="Normal"/>
    <w:next w:val="Normal"/>
    <w:qFormat/>
    <w:rsid w:val="001A7775"/>
    <w:pPr>
      <w:keepNext/>
      <w:outlineLvl w:val="6"/>
    </w:pPr>
    <w:rPr>
      <w:u w:val="single"/>
    </w:rPr>
  </w:style>
  <w:style w:type="paragraph" w:styleId="Heading8">
    <w:name w:val="heading 8"/>
    <w:basedOn w:val="Normal"/>
    <w:next w:val="Normal"/>
    <w:qFormat/>
    <w:rsid w:val="001A7775"/>
    <w:pPr>
      <w:keepNext/>
      <w:jc w:val="both"/>
      <w:outlineLvl w:val="7"/>
    </w:pPr>
    <w:rPr>
      <w:sz w:val="28"/>
      <w:vertAlign w:val="subscript"/>
      <w:lang w:val="en-CA"/>
    </w:rPr>
  </w:style>
  <w:style w:type="paragraph" w:styleId="Heading9">
    <w:name w:val="heading 9"/>
    <w:basedOn w:val="Normal"/>
    <w:next w:val="Normal"/>
    <w:qFormat/>
    <w:rsid w:val="001A7775"/>
    <w:pPr>
      <w:keepNext/>
      <w:tabs>
        <w:tab w:val="left" w:pos="720"/>
      </w:tabs>
      <w:ind w:left="720" w:hanging="720"/>
      <w:outlineLvl w:val="8"/>
    </w:pPr>
    <w:rPr>
      <w:b/>
      <w:bCs/>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ing">
    <w:name w:val="Main Heading"/>
    <w:rsid w:val="001A7775"/>
    <w:rPr>
      <w:rFonts w:ascii="Garamond" w:hAnsi="Garamond"/>
      <w:spacing w:val="80"/>
      <w:sz w:val="40"/>
    </w:rPr>
  </w:style>
  <w:style w:type="paragraph" w:styleId="BodyTextIndent">
    <w:name w:val="Body Text Indent"/>
    <w:basedOn w:val="Normal"/>
    <w:semiHidden/>
    <w:rsid w:val="001A7775"/>
    <w:pPr>
      <w:tabs>
        <w:tab w:val="left" w:pos="1260"/>
        <w:tab w:val="left" w:pos="1440"/>
      </w:tabs>
      <w:ind w:left="1440" w:hanging="360"/>
    </w:pPr>
  </w:style>
  <w:style w:type="paragraph" w:styleId="Header">
    <w:name w:val="header"/>
    <w:basedOn w:val="Normal"/>
    <w:link w:val="HeaderChar"/>
    <w:uiPriority w:val="99"/>
    <w:rsid w:val="001A7775"/>
    <w:pPr>
      <w:tabs>
        <w:tab w:val="center" w:pos="4320"/>
        <w:tab w:val="right" w:pos="8640"/>
      </w:tabs>
    </w:pPr>
    <w:rPr>
      <w:rFonts w:cs="Courier New"/>
      <w:sz w:val="24"/>
    </w:rPr>
  </w:style>
  <w:style w:type="paragraph" w:styleId="Footer">
    <w:name w:val="footer"/>
    <w:basedOn w:val="Normal"/>
    <w:link w:val="FooterChar"/>
    <w:rsid w:val="001A7775"/>
    <w:pPr>
      <w:tabs>
        <w:tab w:val="center" w:pos="4320"/>
        <w:tab w:val="right" w:pos="8640"/>
      </w:tabs>
    </w:pPr>
  </w:style>
  <w:style w:type="character" w:styleId="PageNumber">
    <w:name w:val="page number"/>
    <w:basedOn w:val="DefaultParagraphFont"/>
    <w:semiHidden/>
    <w:rsid w:val="001A7775"/>
  </w:style>
  <w:style w:type="paragraph" w:styleId="BodyTextIndent2">
    <w:name w:val="Body Text Indent 2"/>
    <w:basedOn w:val="Normal"/>
    <w:link w:val="BodyTextIndent2Char"/>
    <w:semiHidden/>
    <w:rsid w:val="001A7775"/>
    <w:pPr>
      <w:ind w:left="720"/>
    </w:pPr>
  </w:style>
  <w:style w:type="paragraph" w:styleId="BodyTextIndent3">
    <w:name w:val="Body Text Indent 3"/>
    <w:basedOn w:val="Normal"/>
    <w:link w:val="BodyTextIndent3Char"/>
    <w:semiHidden/>
    <w:rsid w:val="001A7775"/>
    <w:pPr>
      <w:ind w:left="2160"/>
    </w:pPr>
  </w:style>
  <w:style w:type="paragraph" w:styleId="BodyText">
    <w:name w:val="Body Text"/>
    <w:basedOn w:val="Normal"/>
    <w:semiHidden/>
    <w:rsid w:val="001A7775"/>
    <w:rPr>
      <w:b/>
      <w:bCs/>
    </w:rPr>
  </w:style>
  <w:style w:type="paragraph" w:styleId="NormalWeb">
    <w:name w:val="Normal (Web)"/>
    <w:basedOn w:val="Normal"/>
    <w:uiPriority w:val="99"/>
    <w:rsid w:val="001A7775"/>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1A7775"/>
    <w:pPr>
      <w:jc w:val="center"/>
    </w:pPr>
    <w:rPr>
      <w:b/>
      <w:bCs/>
      <w:sz w:val="28"/>
    </w:rPr>
  </w:style>
  <w:style w:type="paragraph" w:customStyle="1" w:styleId="1AutoList1">
    <w:name w:val="1AutoList1"/>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1AutoList4">
    <w:name w:val="1AutoList4"/>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Quick1">
    <w:name w:val="Quick 1."/>
    <w:rsid w:val="001A7775"/>
    <w:pPr>
      <w:widowControl w:val="0"/>
      <w:autoSpaceDE w:val="0"/>
      <w:autoSpaceDN w:val="0"/>
      <w:adjustRightInd w:val="0"/>
      <w:ind w:left="-1440"/>
      <w:jc w:val="both"/>
    </w:pPr>
    <w:rPr>
      <w:szCs w:val="24"/>
      <w:lang w:val="en-CA"/>
    </w:rPr>
  </w:style>
  <w:style w:type="paragraph" w:customStyle="1" w:styleId="HeadwLine">
    <w:name w:val="Head w/Line"/>
    <w:basedOn w:val="Heading1"/>
    <w:rsid w:val="001A7775"/>
    <w:pPr>
      <w:pBdr>
        <w:top w:val="single" w:sz="4" w:space="1" w:color="auto"/>
      </w:pBdr>
      <w:spacing w:before="120"/>
      <w:jc w:val="left"/>
    </w:pPr>
    <w:rPr>
      <w:b w:val="0"/>
      <w:sz w:val="22"/>
    </w:rPr>
  </w:style>
  <w:style w:type="paragraph" w:styleId="BlockText">
    <w:name w:val="Block Text"/>
    <w:basedOn w:val="Normal"/>
    <w:semiHidden/>
    <w:rsid w:val="001A7775"/>
    <w:pPr>
      <w:tabs>
        <w:tab w:val="decimal" w:pos="360"/>
      </w:tabs>
      <w:ind w:left="720" w:right="-360"/>
    </w:pPr>
    <w:rPr>
      <w:rFonts w:ascii="Geneva" w:hAnsi="Geneva" w:cs="Times New Roman"/>
      <w:b/>
      <w:sz w:val="20"/>
    </w:rPr>
  </w:style>
  <w:style w:type="paragraph" w:styleId="BodyText2">
    <w:name w:val="Body Text 2"/>
    <w:basedOn w:val="Normal"/>
    <w:link w:val="BodyText2Char"/>
    <w:semiHidden/>
    <w:rsid w:val="001A7775"/>
    <w:pPr>
      <w:autoSpaceDE w:val="0"/>
      <w:autoSpaceDN w:val="0"/>
      <w:adjustRightInd w:val="0"/>
    </w:pPr>
    <w:rPr>
      <w:color w:val="000000"/>
      <w:szCs w:val="24"/>
    </w:rPr>
  </w:style>
  <w:style w:type="paragraph" w:styleId="BodyText3">
    <w:name w:val="Body Text 3"/>
    <w:basedOn w:val="Normal"/>
    <w:semiHidden/>
    <w:rsid w:val="001A7775"/>
    <w:rPr>
      <w:rFonts w:ascii="CG Times" w:hAnsi="CG Times" w:cs="Times New Roman"/>
      <w:sz w:val="16"/>
    </w:rPr>
  </w:style>
  <w:style w:type="paragraph" w:customStyle="1" w:styleId="Print-FromToSubjectDate">
    <w:name w:val="Print- From: To: Subject: Date:"/>
    <w:basedOn w:val="Normal"/>
    <w:rsid w:val="001A7775"/>
    <w:pPr>
      <w:pBdr>
        <w:left w:val="single" w:sz="18" w:space="1" w:color="auto"/>
      </w:pBdr>
    </w:pPr>
    <w:rPr>
      <w:rFonts w:cs="Times New Roman"/>
      <w:sz w:val="20"/>
    </w:rPr>
  </w:style>
  <w:style w:type="paragraph" w:customStyle="1" w:styleId="style5">
    <w:name w:val="style5"/>
    <w:basedOn w:val="Normal"/>
    <w:rsid w:val="001A7775"/>
    <w:pPr>
      <w:spacing w:before="100" w:beforeAutospacing="1" w:after="100" w:afterAutospacing="1"/>
    </w:pPr>
    <w:rPr>
      <w:rFonts w:ascii="Arial Unicode MS" w:eastAsia="Arial Unicode MS" w:hAnsi="Arial Unicode MS" w:cs="Arial Unicode MS"/>
      <w:b/>
      <w:bCs/>
      <w:sz w:val="17"/>
      <w:szCs w:val="17"/>
    </w:rPr>
  </w:style>
  <w:style w:type="paragraph" w:customStyle="1" w:styleId="Default">
    <w:name w:val="Default"/>
    <w:rsid w:val="004B645A"/>
    <w:pPr>
      <w:autoSpaceDE w:val="0"/>
      <w:autoSpaceDN w:val="0"/>
      <w:adjustRightInd w:val="0"/>
    </w:pPr>
    <w:rPr>
      <w:color w:val="000000"/>
      <w:sz w:val="24"/>
      <w:szCs w:val="24"/>
    </w:rPr>
  </w:style>
  <w:style w:type="table" w:styleId="TableGrid">
    <w:name w:val="Table Grid"/>
    <w:basedOn w:val="TableNormal"/>
    <w:uiPriority w:val="39"/>
    <w:rsid w:val="001E5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A7775"/>
    <w:rPr>
      <w:rFonts w:ascii="Tahoma" w:hAnsi="Tahoma" w:cs="Tahoma"/>
      <w:sz w:val="16"/>
      <w:szCs w:val="16"/>
    </w:rPr>
  </w:style>
  <w:style w:type="paragraph" w:styleId="ListParagraph">
    <w:name w:val="List Paragraph"/>
    <w:basedOn w:val="Normal"/>
    <w:uiPriority w:val="34"/>
    <w:qFormat/>
    <w:rsid w:val="001E5D6B"/>
    <w:pPr>
      <w:ind w:left="720"/>
    </w:pPr>
  </w:style>
  <w:style w:type="paragraph" w:customStyle="1" w:styleId="Guidelines">
    <w:name w:val="Guidelines"/>
    <w:basedOn w:val="Normal"/>
    <w:rsid w:val="007C3BF4"/>
    <w:pPr>
      <w:tabs>
        <w:tab w:val="left" w:pos="709"/>
        <w:tab w:val="left" w:pos="1560"/>
        <w:tab w:val="left" w:pos="2410"/>
        <w:tab w:val="left" w:pos="3119"/>
        <w:tab w:val="left" w:pos="7200"/>
      </w:tabs>
      <w:overflowPunct w:val="0"/>
      <w:autoSpaceDE w:val="0"/>
      <w:autoSpaceDN w:val="0"/>
      <w:adjustRightInd w:val="0"/>
      <w:ind w:left="709" w:hanging="709"/>
      <w:textAlignment w:val="baseline"/>
    </w:pPr>
    <w:rPr>
      <w:rFonts w:ascii="Century Schoolbook" w:hAnsi="Century Schoolbook" w:cs="Times New Roman"/>
    </w:rPr>
  </w:style>
  <w:style w:type="character" w:customStyle="1" w:styleId="FooterChar">
    <w:name w:val="Footer Char"/>
    <w:basedOn w:val="DefaultParagraphFont"/>
    <w:link w:val="Footer"/>
    <w:rsid w:val="0025739C"/>
    <w:rPr>
      <w:rFonts w:ascii="Arial" w:hAnsi="Arial" w:cs="Arial"/>
      <w:sz w:val="22"/>
    </w:rPr>
  </w:style>
  <w:style w:type="character" w:customStyle="1" w:styleId="BodyTextIndent3Char">
    <w:name w:val="Body Text Indent 3 Char"/>
    <w:basedOn w:val="DefaultParagraphFont"/>
    <w:link w:val="BodyTextIndent3"/>
    <w:semiHidden/>
    <w:rsid w:val="0025739C"/>
    <w:rPr>
      <w:rFonts w:ascii="Arial" w:hAnsi="Arial" w:cs="Arial"/>
      <w:sz w:val="22"/>
    </w:rPr>
  </w:style>
  <w:style w:type="paragraph" w:customStyle="1" w:styleId="a">
    <w:name w:val="_"/>
    <w:basedOn w:val="Normal"/>
    <w:rsid w:val="005A27C8"/>
    <w:pPr>
      <w:widowControl w:val="0"/>
      <w:ind w:left="721" w:hanging="721"/>
    </w:pPr>
    <w:rPr>
      <w:rFonts w:ascii="Times New Roman" w:hAnsi="Times New Roman" w:cs="Times New Roman"/>
      <w:snapToGrid w:val="0"/>
      <w:sz w:val="24"/>
    </w:rPr>
  </w:style>
  <w:style w:type="paragraph" w:customStyle="1" w:styleId="Bullets">
    <w:name w:val="Bullets"/>
    <w:basedOn w:val="Normal"/>
    <w:rsid w:val="00E37A53"/>
    <w:pPr>
      <w:numPr>
        <w:numId w:val="2"/>
      </w:numPr>
    </w:pPr>
    <w:rPr>
      <w:rFonts w:cs="Times New Roman"/>
      <w:spacing w:val="-3"/>
      <w:sz w:val="24"/>
    </w:rPr>
  </w:style>
  <w:style w:type="character" w:customStyle="1" w:styleId="HeaderChar">
    <w:name w:val="Header Char"/>
    <w:basedOn w:val="DefaultParagraphFont"/>
    <w:link w:val="Header"/>
    <w:uiPriority w:val="99"/>
    <w:rsid w:val="00647B00"/>
    <w:rPr>
      <w:rFonts w:ascii="Arial" w:hAnsi="Arial" w:cs="Courier New"/>
      <w:sz w:val="24"/>
    </w:rPr>
  </w:style>
  <w:style w:type="paragraph" w:customStyle="1" w:styleId="CM12">
    <w:name w:val="CM12"/>
    <w:basedOn w:val="Default"/>
    <w:next w:val="Default"/>
    <w:uiPriority w:val="99"/>
    <w:rsid w:val="00862EB6"/>
    <w:rPr>
      <w:rFonts w:ascii="Arial" w:hAnsi="Arial" w:cs="Arial"/>
      <w:color w:val="auto"/>
      <w:lang w:val="en-CA" w:eastAsia="en-CA"/>
    </w:rPr>
  </w:style>
  <w:style w:type="paragraph" w:customStyle="1" w:styleId="CM11">
    <w:name w:val="CM11"/>
    <w:basedOn w:val="Default"/>
    <w:next w:val="Default"/>
    <w:uiPriority w:val="99"/>
    <w:rsid w:val="00862EB6"/>
    <w:rPr>
      <w:rFonts w:ascii="Arial" w:hAnsi="Arial" w:cs="Arial"/>
      <w:color w:val="auto"/>
      <w:lang w:val="en-CA" w:eastAsia="en-CA"/>
    </w:rPr>
  </w:style>
  <w:style w:type="paragraph" w:customStyle="1" w:styleId="CM3">
    <w:name w:val="CM3"/>
    <w:basedOn w:val="Default"/>
    <w:next w:val="Default"/>
    <w:uiPriority w:val="99"/>
    <w:rsid w:val="00862EB6"/>
    <w:pPr>
      <w:spacing w:line="278" w:lineRule="atLeast"/>
    </w:pPr>
    <w:rPr>
      <w:rFonts w:ascii="Arial" w:hAnsi="Arial" w:cs="Arial"/>
      <w:color w:val="auto"/>
      <w:lang w:val="en-CA" w:eastAsia="en-CA"/>
    </w:rPr>
  </w:style>
  <w:style w:type="paragraph" w:customStyle="1" w:styleId="CM4">
    <w:name w:val="CM4"/>
    <w:basedOn w:val="Default"/>
    <w:next w:val="Default"/>
    <w:uiPriority w:val="99"/>
    <w:rsid w:val="00862EB6"/>
    <w:pPr>
      <w:spacing w:line="286" w:lineRule="atLeast"/>
    </w:pPr>
    <w:rPr>
      <w:rFonts w:ascii="Arial" w:hAnsi="Arial" w:cs="Arial"/>
      <w:color w:val="auto"/>
      <w:lang w:val="en-CA" w:eastAsia="en-CA"/>
    </w:rPr>
  </w:style>
  <w:style w:type="paragraph" w:customStyle="1" w:styleId="CM1">
    <w:name w:val="CM1"/>
    <w:basedOn w:val="Default"/>
    <w:next w:val="Default"/>
    <w:uiPriority w:val="99"/>
    <w:rsid w:val="00862EB6"/>
    <w:rPr>
      <w:rFonts w:ascii="Arial" w:hAnsi="Arial" w:cs="Arial"/>
      <w:color w:val="auto"/>
      <w:lang w:val="en-CA" w:eastAsia="en-CA"/>
    </w:rPr>
  </w:style>
  <w:style w:type="paragraph" w:customStyle="1" w:styleId="CM13">
    <w:name w:val="CM13"/>
    <w:basedOn w:val="Default"/>
    <w:next w:val="Default"/>
    <w:uiPriority w:val="99"/>
    <w:rsid w:val="00862EB6"/>
    <w:rPr>
      <w:rFonts w:ascii="Arial" w:hAnsi="Arial" w:cs="Arial"/>
      <w:color w:val="auto"/>
      <w:lang w:val="en-CA" w:eastAsia="en-CA"/>
    </w:rPr>
  </w:style>
  <w:style w:type="paragraph" w:customStyle="1" w:styleId="CM8">
    <w:name w:val="CM8"/>
    <w:basedOn w:val="Default"/>
    <w:next w:val="Default"/>
    <w:uiPriority w:val="99"/>
    <w:rsid w:val="00862EB6"/>
    <w:pPr>
      <w:spacing w:line="288" w:lineRule="atLeast"/>
    </w:pPr>
    <w:rPr>
      <w:rFonts w:ascii="Arial" w:hAnsi="Arial" w:cs="Arial"/>
      <w:color w:val="auto"/>
      <w:lang w:val="en-CA" w:eastAsia="en-CA"/>
    </w:rPr>
  </w:style>
  <w:style w:type="paragraph" w:customStyle="1" w:styleId="CM14">
    <w:name w:val="CM14"/>
    <w:basedOn w:val="Default"/>
    <w:next w:val="Default"/>
    <w:uiPriority w:val="99"/>
    <w:rsid w:val="00862EB6"/>
    <w:rPr>
      <w:rFonts w:ascii="Arial" w:hAnsi="Arial" w:cs="Arial"/>
      <w:color w:val="auto"/>
      <w:lang w:val="en-CA" w:eastAsia="en-CA"/>
    </w:rPr>
  </w:style>
  <w:style w:type="paragraph" w:customStyle="1" w:styleId="CM10">
    <w:name w:val="CM10"/>
    <w:basedOn w:val="Default"/>
    <w:next w:val="Default"/>
    <w:uiPriority w:val="99"/>
    <w:rsid w:val="00862EB6"/>
    <w:pPr>
      <w:spacing w:line="288" w:lineRule="atLeast"/>
    </w:pPr>
    <w:rPr>
      <w:rFonts w:ascii="Arial" w:hAnsi="Arial" w:cs="Arial"/>
      <w:color w:val="auto"/>
      <w:lang w:val="en-CA" w:eastAsia="en-CA"/>
    </w:rPr>
  </w:style>
  <w:style w:type="numbering" w:customStyle="1" w:styleId="Style1">
    <w:name w:val="Style1"/>
    <w:uiPriority w:val="99"/>
    <w:rsid w:val="00D740BE"/>
    <w:pPr>
      <w:numPr>
        <w:numId w:val="3"/>
      </w:numPr>
    </w:pPr>
  </w:style>
  <w:style w:type="numbering" w:customStyle="1" w:styleId="Style2">
    <w:name w:val="Style2"/>
    <w:uiPriority w:val="99"/>
    <w:rsid w:val="00D740BE"/>
    <w:pPr>
      <w:numPr>
        <w:numId w:val="4"/>
      </w:numPr>
    </w:pPr>
  </w:style>
  <w:style w:type="paragraph" w:styleId="Subtitle">
    <w:name w:val="Subtitle"/>
    <w:basedOn w:val="Normal"/>
    <w:link w:val="SubtitleChar"/>
    <w:qFormat/>
    <w:rsid w:val="008E1DD5"/>
    <w:pPr>
      <w:spacing w:before="120"/>
      <w:jc w:val="center"/>
    </w:pPr>
    <w:rPr>
      <w:rFonts w:ascii="Times New Roman" w:hAnsi="Times New Roman" w:cs="Times New Roman"/>
      <w:b/>
      <w:sz w:val="36"/>
    </w:rPr>
  </w:style>
  <w:style w:type="character" w:customStyle="1" w:styleId="SubtitleChar">
    <w:name w:val="Subtitle Char"/>
    <w:basedOn w:val="DefaultParagraphFont"/>
    <w:link w:val="Subtitle"/>
    <w:rsid w:val="008E1DD5"/>
    <w:rPr>
      <w:b/>
      <w:sz w:val="36"/>
    </w:rPr>
  </w:style>
  <w:style w:type="character" w:customStyle="1" w:styleId="BodyTextIndent2Char">
    <w:name w:val="Body Text Indent 2 Char"/>
    <w:basedOn w:val="DefaultParagraphFont"/>
    <w:link w:val="BodyTextIndent2"/>
    <w:semiHidden/>
    <w:rsid w:val="001776EA"/>
    <w:rPr>
      <w:rFonts w:ascii="Arial" w:hAnsi="Arial" w:cs="Arial"/>
      <w:sz w:val="22"/>
      <w:lang w:val="en-US" w:eastAsia="en-US"/>
    </w:rPr>
  </w:style>
  <w:style w:type="character" w:customStyle="1" w:styleId="BodyText2Char">
    <w:name w:val="Body Text 2 Char"/>
    <w:basedOn w:val="DefaultParagraphFont"/>
    <w:link w:val="BodyText2"/>
    <w:semiHidden/>
    <w:rsid w:val="00374A8D"/>
    <w:rPr>
      <w:rFonts w:ascii="Arial" w:hAnsi="Arial" w:cs="Arial"/>
      <w:color w:val="000000"/>
      <w:sz w:val="22"/>
      <w:szCs w:val="24"/>
    </w:rPr>
  </w:style>
  <w:style w:type="paragraph" w:styleId="NoSpacing">
    <w:name w:val="No Spacing"/>
    <w:uiPriority w:val="1"/>
    <w:qFormat/>
    <w:rsid w:val="00037771"/>
    <w:rPr>
      <w:rFonts w:asciiTheme="minorHAnsi" w:eastAsiaTheme="minorHAnsi" w:hAnsiTheme="minorHAnsi" w:cstheme="minorBidi"/>
      <w:sz w:val="22"/>
      <w:szCs w:val="22"/>
    </w:rPr>
  </w:style>
  <w:style w:type="paragraph" w:customStyle="1" w:styleId="Style3">
    <w:name w:val="Style3"/>
    <w:basedOn w:val="Normal"/>
    <w:link w:val="Style3Char"/>
    <w:qFormat/>
    <w:rsid w:val="00A843C0"/>
    <w:pPr>
      <w:tabs>
        <w:tab w:val="right" w:pos="8640"/>
      </w:tabs>
    </w:pPr>
    <w:rPr>
      <w:rFonts w:asciiTheme="minorHAnsi" w:hAnsiTheme="minorHAnsi"/>
      <w:b/>
      <w:sz w:val="24"/>
      <w:szCs w:val="24"/>
    </w:rPr>
  </w:style>
  <w:style w:type="paragraph" w:customStyle="1" w:styleId="Style4">
    <w:name w:val="Style4"/>
    <w:basedOn w:val="Style3"/>
    <w:link w:val="Style4Char"/>
    <w:qFormat/>
    <w:rsid w:val="00A843C0"/>
  </w:style>
  <w:style w:type="character" w:customStyle="1" w:styleId="Style3Char">
    <w:name w:val="Style3 Char"/>
    <w:basedOn w:val="DefaultParagraphFont"/>
    <w:link w:val="Style3"/>
    <w:rsid w:val="00A843C0"/>
    <w:rPr>
      <w:rFonts w:asciiTheme="minorHAnsi" w:hAnsiTheme="minorHAnsi" w:cs="Arial"/>
      <w:b/>
      <w:sz w:val="24"/>
      <w:szCs w:val="24"/>
    </w:rPr>
  </w:style>
  <w:style w:type="character" w:styleId="Hyperlink">
    <w:name w:val="Hyperlink"/>
    <w:basedOn w:val="DefaultParagraphFont"/>
    <w:uiPriority w:val="99"/>
    <w:unhideWhenUsed/>
    <w:rsid w:val="00A843C0"/>
    <w:rPr>
      <w:color w:val="0000FF" w:themeColor="hyperlink"/>
      <w:u w:val="single"/>
    </w:rPr>
  </w:style>
  <w:style w:type="character" w:customStyle="1" w:styleId="Style4Char">
    <w:name w:val="Style4 Char"/>
    <w:basedOn w:val="Style3Char"/>
    <w:link w:val="Style4"/>
    <w:rsid w:val="00A843C0"/>
    <w:rPr>
      <w:rFonts w:asciiTheme="minorHAnsi" w:hAnsiTheme="minorHAnsi" w:cs="Arial"/>
      <w:b/>
      <w:sz w:val="24"/>
      <w:szCs w:val="24"/>
    </w:rPr>
  </w:style>
  <w:style w:type="character" w:styleId="FollowedHyperlink">
    <w:name w:val="FollowedHyperlink"/>
    <w:basedOn w:val="DefaultParagraphFont"/>
    <w:uiPriority w:val="99"/>
    <w:semiHidden/>
    <w:unhideWhenUsed/>
    <w:rsid w:val="00A843C0"/>
    <w:rPr>
      <w:color w:val="800080" w:themeColor="followedHyperlink"/>
      <w:u w:val="single"/>
    </w:rPr>
  </w:style>
  <w:style w:type="character" w:styleId="CommentReference">
    <w:name w:val="annotation reference"/>
    <w:basedOn w:val="DefaultParagraphFont"/>
    <w:uiPriority w:val="99"/>
    <w:semiHidden/>
    <w:unhideWhenUsed/>
    <w:rsid w:val="009D7671"/>
    <w:rPr>
      <w:sz w:val="16"/>
      <w:szCs w:val="16"/>
    </w:rPr>
  </w:style>
  <w:style w:type="paragraph" w:styleId="CommentText">
    <w:name w:val="annotation text"/>
    <w:basedOn w:val="Normal"/>
    <w:link w:val="CommentTextChar"/>
    <w:uiPriority w:val="99"/>
    <w:semiHidden/>
    <w:unhideWhenUsed/>
    <w:rsid w:val="009D7671"/>
    <w:pPr>
      <w:widowControl w:val="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D767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988">
      <w:bodyDiv w:val="1"/>
      <w:marLeft w:val="83"/>
      <w:marRight w:val="83"/>
      <w:marTop w:val="83"/>
      <w:marBottom w:val="83"/>
      <w:divBdr>
        <w:top w:val="none" w:sz="0" w:space="0" w:color="auto"/>
        <w:left w:val="none" w:sz="0" w:space="0" w:color="auto"/>
        <w:bottom w:val="none" w:sz="0" w:space="0" w:color="auto"/>
        <w:right w:val="none" w:sz="0" w:space="0" w:color="auto"/>
      </w:divBdr>
    </w:div>
    <w:div w:id="215513843">
      <w:bodyDiv w:val="1"/>
      <w:marLeft w:val="0"/>
      <w:marRight w:val="0"/>
      <w:marTop w:val="0"/>
      <w:marBottom w:val="0"/>
      <w:divBdr>
        <w:top w:val="none" w:sz="0" w:space="0" w:color="auto"/>
        <w:left w:val="none" w:sz="0" w:space="0" w:color="auto"/>
        <w:bottom w:val="none" w:sz="0" w:space="0" w:color="auto"/>
        <w:right w:val="none" w:sz="0" w:space="0" w:color="auto"/>
      </w:divBdr>
    </w:div>
    <w:div w:id="237254271">
      <w:bodyDiv w:val="1"/>
      <w:marLeft w:val="83"/>
      <w:marRight w:val="83"/>
      <w:marTop w:val="83"/>
      <w:marBottom w:val="83"/>
      <w:divBdr>
        <w:top w:val="none" w:sz="0" w:space="0" w:color="auto"/>
        <w:left w:val="none" w:sz="0" w:space="0" w:color="auto"/>
        <w:bottom w:val="none" w:sz="0" w:space="0" w:color="auto"/>
        <w:right w:val="none" w:sz="0" w:space="0" w:color="auto"/>
      </w:divBdr>
    </w:div>
    <w:div w:id="434979301">
      <w:bodyDiv w:val="1"/>
      <w:marLeft w:val="0"/>
      <w:marRight w:val="0"/>
      <w:marTop w:val="0"/>
      <w:marBottom w:val="0"/>
      <w:divBdr>
        <w:top w:val="none" w:sz="0" w:space="0" w:color="auto"/>
        <w:left w:val="none" w:sz="0" w:space="0" w:color="auto"/>
        <w:bottom w:val="none" w:sz="0" w:space="0" w:color="auto"/>
        <w:right w:val="none" w:sz="0" w:space="0" w:color="auto"/>
      </w:divBdr>
    </w:div>
    <w:div w:id="702051878">
      <w:bodyDiv w:val="1"/>
      <w:marLeft w:val="0"/>
      <w:marRight w:val="0"/>
      <w:marTop w:val="0"/>
      <w:marBottom w:val="0"/>
      <w:divBdr>
        <w:top w:val="none" w:sz="0" w:space="0" w:color="auto"/>
        <w:left w:val="none" w:sz="0" w:space="0" w:color="auto"/>
        <w:bottom w:val="none" w:sz="0" w:space="0" w:color="auto"/>
        <w:right w:val="none" w:sz="0" w:space="0" w:color="auto"/>
      </w:divBdr>
    </w:div>
    <w:div w:id="811947123">
      <w:bodyDiv w:val="1"/>
      <w:marLeft w:val="0"/>
      <w:marRight w:val="0"/>
      <w:marTop w:val="0"/>
      <w:marBottom w:val="0"/>
      <w:divBdr>
        <w:top w:val="none" w:sz="0" w:space="0" w:color="auto"/>
        <w:left w:val="none" w:sz="0" w:space="0" w:color="auto"/>
        <w:bottom w:val="none" w:sz="0" w:space="0" w:color="auto"/>
        <w:right w:val="none" w:sz="0" w:space="0" w:color="auto"/>
      </w:divBdr>
    </w:div>
    <w:div w:id="1388793926">
      <w:bodyDiv w:val="1"/>
      <w:marLeft w:val="0"/>
      <w:marRight w:val="0"/>
      <w:marTop w:val="0"/>
      <w:marBottom w:val="0"/>
      <w:divBdr>
        <w:top w:val="none" w:sz="0" w:space="0" w:color="auto"/>
        <w:left w:val="none" w:sz="0" w:space="0" w:color="auto"/>
        <w:bottom w:val="none" w:sz="0" w:space="0" w:color="auto"/>
        <w:right w:val="none" w:sz="0" w:space="0" w:color="auto"/>
      </w:divBdr>
    </w:div>
    <w:div w:id="1688362536">
      <w:bodyDiv w:val="1"/>
      <w:marLeft w:val="0"/>
      <w:marRight w:val="0"/>
      <w:marTop w:val="0"/>
      <w:marBottom w:val="0"/>
      <w:divBdr>
        <w:top w:val="none" w:sz="0" w:space="0" w:color="auto"/>
        <w:left w:val="none" w:sz="0" w:space="0" w:color="auto"/>
        <w:bottom w:val="none" w:sz="0" w:space="0" w:color="auto"/>
        <w:right w:val="none" w:sz="0" w:space="0" w:color="auto"/>
      </w:divBdr>
    </w:div>
    <w:div w:id="1943881773">
      <w:bodyDiv w:val="1"/>
      <w:marLeft w:val="0"/>
      <w:marRight w:val="0"/>
      <w:marTop w:val="0"/>
      <w:marBottom w:val="0"/>
      <w:divBdr>
        <w:top w:val="none" w:sz="0" w:space="0" w:color="auto"/>
        <w:left w:val="none" w:sz="0" w:space="0" w:color="auto"/>
        <w:bottom w:val="none" w:sz="0" w:space="0" w:color="auto"/>
        <w:right w:val="none" w:sz="0" w:space="0" w:color="auto"/>
      </w:divBdr>
    </w:div>
    <w:div w:id="20626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5a4fa-2304-475c-8a04-11ad67b52e4a">
      <Terms xmlns="http://schemas.microsoft.com/office/infopath/2007/PartnerControls"/>
    </lcf76f155ced4ddcb4097134ff3c332f>
    <TaxCatchAll xmlns="50f39891-5c8d-403e-ad01-56b6e968b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6" ma:contentTypeDescription="Create a new document." ma:contentTypeScope="" ma:versionID="790674ed760bd08bb314b6da01c236a8">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520a611dc19068ee921911aadc23b200"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8EBF8-D615-42AF-84AB-6971AFF367CC}">
  <ds:schemaRefs>
    <ds:schemaRef ds:uri="http://schemas.openxmlformats.org/officeDocument/2006/bibliography"/>
  </ds:schemaRefs>
</ds:datastoreItem>
</file>

<file path=customXml/itemProps2.xml><?xml version="1.0" encoding="utf-8"?>
<ds:datastoreItem xmlns:ds="http://schemas.openxmlformats.org/officeDocument/2006/customXml" ds:itemID="{F80B0A4F-B85D-4413-A55C-BB19E3BCBE15}">
  <ds:schemaRefs>
    <ds:schemaRef ds:uri="http://schemas.microsoft.com/office/2006/metadata/properties"/>
    <ds:schemaRef ds:uri="http://schemas.microsoft.com/office/infopath/2007/PartnerControls"/>
    <ds:schemaRef ds:uri="7d15a4fa-2304-475c-8a04-11ad67b52e4a"/>
    <ds:schemaRef ds:uri="50f39891-5c8d-403e-ad01-56b6e968bec1"/>
  </ds:schemaRefs>
</ds:datastoreItem>
</file>

<file path=customXml/itemProps3.xml><?xml version="1.0" encoding="utf-8"?>
<ds:datastoreItem xmlns:ds="http://schemas.openxmlformats.org/officeDocument/2006/customXml" ds:itemID="{E5A10CF9-F8B1-483E-A564-DE0DBC6B9707}">
  <ds:schemaRefs>
    <ds:schemaRef ds:uri="http://schemas.microsoft.com/sharepoint/v3/contenttype/forms"/>
  </ds:schemaRefs>
</ds:datastoreItem>
</file>

<file path=customXml/itemProps4.xml><?xml version="1.0" encoding="utf-8"?>
<ds:datastoreItem xmlns:ds="http://schemas.openxmlformats.org/officeDocument/2006/customXml" ds:itemID="{138797C5-1042-4C85-A6BD-A28A5EADA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39891-5c8d-403e-ad01-56b6e968bec1"/>
    <ds:schemaRef ds:uri="7d15a4fa-2304-475c-8a04-11ad67b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2022-10-17T16:56:00Z</dcterms:created>
  <dcterms:modified xsi:type="dcterms:W3CDTF">2023-08-04T14:52:00Z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0x01010077A82301E52B2A47963BA010DF05D3B6</vt:lpwstr>
  </property>
  <property fmtid="{D5CDD505-2E9C-101B-9397-08002B2CF9AE}" pid="3" name="MediaServiceImageTags">
    <vt:lpwstr/>
  </property>
</Properties>
</file>